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6D9" w:rsidRDefault="001D7F70">
      <w:pPr>
        <w:pStyle w:val="ab"/>
        <w:spacing w:after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color w:val="000000"/>
          <w:sz w:val="28"/>
          <w:szCs w:val="28"/>
        </w:rPr>
        <w:t>Оценка эмоционального восприятия помещения, определение уровня его экологической комфортности</w:t>
      </w:r>
    </w:p>
    <w:p w:rsidR="004B56D9" w:rsidRDefault="001D7F70">
      <w:pPr>
        <w:spacing w:after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color w:val="000000"/>
          <w:sz w:val="28"/>
          <w:szCs w:val="28"/>
        </w:rPr>
        <w:tab/>
        <w:t>Задание.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 Дайте оценку эмоционального восприятия помещения и определите уровень его экологической комфортности.</w:t>
      </w:r>
    </w:p>
    <w:p w:rsidR="004B56D9" w:rsidRDefault="001D7F70">
      <w:pPr>
        <w:spacing w:after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b/>
          <w:color w:val="000000"/>
          <w:sz w:val="28"/>
          <w:szCs w:val="28"/>
        </w:rPr>
        <w:tab/>
      </w:r>
    </w:p>
    <w:p w:rsidR="004B56D9" w:rsidRDefault="001D7F70">
      <w:pPr>
        <w:spacing w:after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ab/>
        <w:t xml:space="preserve">Оценка экологического восприятия любого </w:t>
      </w:r>
      <w:r>
        <w:rPr>
          <w:rFonts w:ascii="Liberation Serif" w:hAnsi="Liberation Serif" w:cs="Times New Roman"/>
          <w:color w:val="000000"/>
          <w:sz w:val="28"/>
          <w:szCs w:val="28"/>
        </w:rPr>
        <w:t>обследуемого объекта выражает сиюминутное эмоциональное отношение человека к этому объекту, возникшее в процессе первичного знакомства с ним, еще до детального изучения и обсуждения его эстетического вида. Такая оценка помогает определить уровень экологиче</w:t>
      </w:r>
      <w:r>
        <w:rPr>
          <w:rFonts w:ascii="Liberation Serif" w:hAnsi="Liberation Serif" w:cs="Times New Roman"/>
          <w:color w:val="000000"/>
          <w:sz w:val="28"/>
          <w:szCs w:val="28"/>
        </w:rPr>
        <w:t>ской комфортности помещения.</w:t>
      </w:r>
    </w:p>
    <w:p w:rsidR="004B56D9" w:rsidRDefault="001D7F70">
      <w:pPr>
        <w:spacing w:after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Факторы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которые влияют на экологическую комфортность кабинеты представлены на слайде. Давайте обсудим немного каждый фактор. </w:t>
      </w:r>
    </w:p>
    <w:p w:rsidR="004B56D9" w:rsidRDefault="004B56D9">
      <w:pPr>
        <w:pStyle w:val="a6"/>
        <w:spacing w:after="0"/>
        <w:jc w:val="both"/>
      </w:pPr>
    </w:p>
    <w:p w:rsidR="004B56D9" w:rsidRDefault="001D7F70">
      <w:pPr>
        <w:pStyle w:val="a6"/>
        <w:spacing w:after="96"/>
        <w:jc w:val="both"/>
      </w:pPr>
      <w:r>
        <w:rPr>
          <w:rStyle w:val="a3"/>
          <w:rFonts w:ascii="Liberation Serif" w:hAnsi="Liberation Serif"/>
          <w:b w:val="0"/>
          <w:color w:val="000000"/>
          <w:sz w:val="28"/>
          <w:szCs w:val="28"/>
        </w:rPr>
        <w:tab/>
      </w:r>
      <w:r>
        <w:rPr>
          <w:rStyle w:val="a3"/>
          <w:rFonts w:ascii="Liberation Serif" w:hAnsi="Liberation Serif"/>
          <w:color w:val="000000"/>
          <w:sz w:val="28"/>
          <w:szCs w:val="28"/>
        </w:rPr>
        <w:t>Визуальная среда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 xml:space="preserve">. </w:t>
      </w:r>
      <w:r>
        <w:rPr>
          <w:rFonts w:ascii="Liberation Serif" w:hAnsi="Liberation Serif"/>
          <w:color w:val="000000"/>
          <w:sz w:val="28"/>
          <w:szCs w:val="28"/>
        </w:rPr>
        <w:t>Цветовая гамма, освещённость, расположение предметов интерьера, оформление стен,</w:t>
      </w:r>
      <w:r>
        <w:rPr>
          <w:rFonts w:ascii="Liberation Serif" w:hAnsi="Liberation Serif"/>
          <w:color w:val="000000"/>
          <w:sz w:val="28"/>
          <w:szCs w:val="28"/>
        </w:rPr>
        <w:t xml:space="preserve"> озеленение создают благоприятную или неблагоприятную визуальную среду.</w:t>
      </w:r>
    </w:p>
    <w:p w:rsidR="004B56D9" w:rsidRDefault="001D7F70">
      <w:pPr>
        <w:pStyle w:val="a6"/>
        <w:spacing w:after="96"/>
        <w:jc w:val="both"/>
      </w:pPr>
      <w:r>
        <w:rPr>
          <w:rStyle w:val="a3"/>
          <w:rFonts w:ascii="Liberation Serif" w:hAnsi="Liberation Serif"/>
          <w:b w:val="0"/>
          <w:color w:val="000000"/>
          <w:sz w:val="28"/>
          <w:szCs w:val="28"/>
        </w:rPr>
        <w:tab/>
      </w:r>
      <w:r>
        <w:rPr>
          <w:rStyle w:val="a3"/>
          <w:rFonts w:ascii="Liberation Serif" w:hAnsi="Liberation Serif"/>
          <w:color w:val="000000"/>
          <w:sz w:val="28"/>
          <w:szCs w:val="28"/>
        </w:rPr>
        <w:t>Микроклимат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.</w:t>
      </w:r>
      <w:r>
        <w:rPr>
          <w:rFonts w:ascii="Liberation Serif" w:hAnsi="Liberation Serif"/>
          <w:color w:val="000000"/>
          <w:sz w:val="28"/>
          <w:szCs w:val="28"/>
        </w:rPr>
        <w:t xml:space="preserve"> Тепловое состояние среды зависит от температуры, влажности, скорости движения воздуха. Благоприятный микроклимат — одно из необходимых условий комфортного самочувствия и </w:t>
      </w:r>
      <w:r>
        <w:rPr>
          <w:rFonts w:ascii="Liberation Serif" w:hAnsi="Liberation Serif"/>
          <w:color w:val="000000"/>
          <w:sz w:val="28"/>
          <w:szCs w:val="28"/>
        </w:rPr>
        <w:t>продуктивной работы.</w:t>
      </w:r>
    </w:p>
    <w:p w:rsidR="004B56D9" w:rsidRDefault="001D7F70">
      <w:pPr>
        <w:pStyle w:val="a6"/>
        <w:spacing w:after="96"/>
        <w:jc w:val="both"/>
      </w:pPr>
      <w:r>
        <w:rPr>
          <w:rStyle w:val="a3"/>
          <w:rFonts w:ascii="Liberation Serif" w:hAnsi="Liberation Serif"/>
          <w:b w:val="0"/>
          <w:color w:val="000000"/>
          <w:sz w:val="28"/>
          <w:szCs w:val="28"/>
        </w:rPr>
        <w:tab/>
      </w:r>
      <w:r>
        <w:rPr>
          <w:rStyle w:val="a3"/>
          <w:rFonts w:ascii="Liberation Serif" w:hAnsi="Liberation Serif"/>
          <w:color w:val="000000"/>
          <w:sz w:val="28"/>
          <w:szCs w:val="28"/>
        </w:rPr>
        <w:t>Качество воздуха</w:t>
      </w:r>
      <w:r>
        <w:rPr>
          <w:rFonts w:ascii="Liberation Serif" w:hAnsi="Liberation Serif"/>
          <w:color w:val="000000"/>
          <w:sz w:val="28"/>
          <w:szCs w:val="28"/>
        </w:rPr>
        <w:t>. Зависит от концентрации химических веществ и частиц, которые образуются в процессе жизнедеятельности людей, в результате разрушения натуральных и синтетических материалов или попадают в помещение с улицы.</w:t>
      </w:r>
    </w:p>
    <w:p w:rsidR="004B56D9" w:rsidRDefault="001D7F70">
      <w:pPr>
        <w:pStyle w:val="a6"/>
        <w:spacing w:after="96"/>
        <w:jc w:val="both"/>
      </w:pPr>
      <w:r>
        <w:rPr>
          <w:rStyle w:val="a3"/>
          <w:rFonts w:ascii="Liberation Serif" w:hAnsi="Liberation Serif"/>
          <w:b w:val="0"/>
          <w:color w:val="000000"/>
          <w:sz w:val="28"/>
          <w:szCs w:val="28"/>
        </w:rPr>
        <w:tab/>
      </w:r>
      <w:r>
        <w:rPr>
          <w:rStyle w:val="a3"/>
          <w:rFonts w:ascii="Liberation Serif" w:hAnsi="Liberation Serif"/>
          <w:color w:val="000000"/>
          <w:sz w:val="28"/>
          <w:szCs w:val="28"/>
        </w:rPr>
        <w:t>Вентиляцио</w:t>
      </w:r>
      <w:r>
        <w:rPr>
          <w:rStyle w:val="a3"/>
          <w:rFonts w:ascii="Liberation Serif" w:hAnsi="Liberation Serif"/>
          <w:color w:val="000000"/>
          <w:sz w:val="28"/>
          <w:szCs w:val="28"/>
        </w:rPr>
        <w:t>нный режим</w:t>
      </w:r>
      <w:r>
        <w:rPr>
          <w:rFonts w:ascii="Liberation Serif" w:hAnsi="Liberation Serif"/>
          <w:color w:val="000000"/>
          <w:sz w:val="28"/>
          <w:szCs w:val="28"/>
        </w:rPr>
        <w:t>. Позволяет относительно стабилизировать в течение дня уровень химического и бактериального загрязнения, что обеспечивает благоприятное протекание физиологических процессов в организме и снижает утомляемость.</w:t>
      </w:r>
    </w:p>
    <w:p w:rsidR="004B56D9" w:rsidRDefault="001D7F70">
      <w:pPr>
        <w:pStyle w:val="a6"/>
        <w:spacing w:after="96"/>
        <w:jc w:val="both"/>
      </w:pPr>
      <w:r>
        <w:rPr>
          <w:rStyle w:val="a3"/>
          <w:rFonts w:ascii="Liberation Serif" w:hAnsi="Liberation Serif"/>
          <w:b w:val="0"/>
          <w:color w:val="000000"/>
          <w:sz w:val="28"/>
          <w:szCs w:val="28"/>
        </w:rPr>
        <w:tab/>
      </w:r>
      <w:r>
        <w:rPr>
          <w:rStyle w:val="a3"/>
          <w:rFonts w:ascii="Liberation Serif" w:hAnsi="Liberation Serif"/>
          <w:color w:val="000000"/>
          <w:sz w:val="28"/>
          <w:szCs w:val="28"/>
        </w:rPr>
        <w:t>Освещённость</w:t>
      </w:r>
      <w:r>
        <w:rPr>
          <w:rFonts w:ascii="Liberation Serif" w:hAnsi="Liberation Serif"/>
          <w:color w:val="000000"/>
          <w:sz w:val="28"/>
          <w:szCs w:val="28"/>
        </w:rPr>
        <w:t>. Естественный дневной с</w:t>
      </w:r>
      <w:r>
        <w:rPr>
          <w:rFonts w:ascii="Liberation Serif" w:hAnsi="Liberation Serif"/>
          <w:color w:val="000000"/>
          <w:sz w:val="28"/>
          <w:szCs w:val="28"/>
        </w:rPr>
        <w:t>вет поддерживает иммунитет человека и бактерицидную обстановку в помещении.</w:t>
      </w:r>
    </w:p>
    <w:p w:rsidR="004B56D9" w:rsidRDefault="001D7F70">
      <w:pPr>
        <w:pStyle w:val="a6"/>
        <w:spacing w:after="96"/>
        <w:jc w:val="both"/>
      </w:pPr>
      <w:r>
        <w:rPr>
          <w:rStyle w:val="a3"/>
          <w:rFonts w:ascii="Liberation Serif" w:hAnsi="Liberation Serif"/>
          <w:b w:val="0"/>
          <w:color w:val="000000"/>
          <w:sz w:val="28"/>
          <w:szCs w:val="28"/>
        </w:rPr>
        <w:tab/>
      </w:r>
      <w:r>
        <w:rPr>
          <w:rStyle w:val="a3"/>
          <w:rFonts w:ascii="Liberation Serif" w:hAnsi="Liberation Serif"/>
          <w:color w:val="000000"/>
          <w:sz w:val="28"/>
          <w:szCs w:val="28"/>
        </w:rPr>
        <w:t>Наличие комнатных растений</w:t>
      </w:r>
      <w:r>
        <w:rPr>
          <w:rFonts w:ascii="Liberation Serif" w:hAnsi="Liberation Serif"/>
          <w:color w:val="000000"/>
          <w:sz w:val="28"/>
          <w:szCs w:val="28"/>
        </w:rPr>
        <w:t>. Они увлажняют атмосферу, выделяют фитонциды, уничтожающие микробы, а некоторые растения даже поглощают вредные излучения и испарения.</w:t>
      </w:r>
    </w:p>
    <w:p w:rsidR="004B56D9" w:rsidRDefault="004B56D9">
      <w:pPr>
        <w:spacing w:after="0"/>
        <w:jc w:val="both"/>
        <w:rPr>
          <w:rFonts w:cs="Times New Roman"/>
          <w:b/>
          <w:bCs/>
        </w:rPr>
      </w:pPr>
    </w:p>
    <w:p w:rsidR="004B56D9" w:rsidRDefault="001D7F70">
      <w:pPr>
        <w:spacing w:after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ab/>
        <w:t xml:space="preserve">Мы с вами </w:t>
      </w:r>
      <w:r>
        <w:rPr>
          <w:rFonts w:ascii="Liberation Serif" w:hAnsi="Liberation Serif" w:cs="Times New Roman"/>
          <w:color w:val="000000"/>
          <w:sz w:val="28"/>
          <w:szCs w:val="28"/>
        </w:rPr>
        <w:t>поговорим сегодня на занятии о визуальной среде кабинета.</w:t>
      </w:r>
    </w:p>
    <w:p w:rsidR="004B56D9" w:rsidRDefault="004B56D9">
      <w:pPr>
        <w:spacing w:after="0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B56D9" w:rsidRDefault="001D7F70">
      <w:pPr>
        <w:spacing w:after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ab/>
      </w:r>
    </w:p>
    <w:p w:rsidR="004B56D9" w:rsidRDefault="004B56D9">
      <w:pPr>
        <w:spacing w:after="0"/>
        <w:jc w:val="both"/>
        <w:rPr>
          <w:rFonts w:cs="Times New Roman"/>
        </w:rPr>
      </w:pPr>
    </w:p>
    <w:p w:rsidR="004B56D9" w:rsidRDefault="004B56D9">
      <w:pPr>
        <w:spacing w:after="0"/>
        <w:jc w:val="both"/>
        <w:rPr>
          <w:rFonts w:cs="Times New Roman"/>
        </w:rPr>
      </w:pPr>
    </w:p>
    <w:p w:rsidR="004B56D9" w:rsidRDefault="001D7F70">
      <w:pPr>
        <w:spacing w:after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ab/>
        <w:t>Визуальная среда как экологический фактор, понятие сравнительно новое.</w:t>
      </w:r>
    </w:p>
    <w:p w:rsidR="004B56D9" w:rsidRDefault="001D7F70">
      <w:pPr>
        <w:pStyle w:val="ac"/>
        <w:shd w:val="clear" w:color="auto" w:fill="FFFFFF"/>
        <w:spacing w:beforeAutospacing="0" w:after="0" w:afterAutospacing="0"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lastRenderedPageBreak/>
        <w:tab/>
      </w:r>
    </w:p>
    <w:p w:rsidR="004B56D9" w:rsidRDefault="001D7F70">
      <w:pPr>
        <w:pStyle w:val="ac"/>
        <w:shd w:val="clear" w:color="auto" w:fill="FFFFFF"/>
        <w:spacing w:beforeAutospacing="0" w:after="0" w:afterAutospacing="0"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Под визуальной средой следует понимать окружающую среду, которую человек воспринимает через орган зрения во всем ее мн</w:t>
      </w:r>
      <w:r>
        <w:rPr>
          <w:rFonts w:ascii="Liberation Serif" w:hAnsi="Liberation Serif"/>
          <w:color w:val="000000"/>
          <w:sz w:val="28"/>
          <w:szCs w:val="28"/>
        </w:rPr>
        <w:t xml:space="preserve">огообразии,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которая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делится на 2 составляющие: естественная и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искуственная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, давайте приведем 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примеры.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4B56D9" w:rsidRDefault="001D7F70">
      <w:pPr>
        <w:spacing w:before="238" w:after="19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Естественная.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8B7C5C">
        <w:rPr>
          <w:rFonts w:ascii="Liberation Serif" w:hAnsi="Liberation Serif"/>
          <w:color w:val="000000"/>
          <w:sz w:val="28"/>
          <w:szCs w:val="28"/>
        </w:rPr>
        <w:t xml:space="preserve">Это природа (лес, луг, горы).  </w:t>
      </w:r>
    </w:p>
    <w:p w:rsidR="004B56D9" w:rsidRDefault="001D7F70">
      <w:pPr>
        <w:spacing w:before="238" w:after="198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Искусственная</w:t>
      </w:r>
      <w:r>
        <w:rPr>
          <w:rFonts w:ascii="Liberation Serif" w:hAnsi="Liberation Serif"/>
          <w:color w:val="000000"/>
          <w:sz w:val="28"/>
          <w:szCs w:val="28"/>
        </w:rPr>
        <w:t>. Это производственные и жилые помещения (квартиры, офисы, магазины, автомобили).</w:t>
      </w:r>
    </w:p>
    <w:p w:rsidR="004B56D9" w:rsidRDefault="001D7F70">
      <w:pPr>
        <w:spacing w:after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Большую </w:t>
      </w:r>
      <w:r>
        <w:rPr>
          <w:rFonts w:ascii="Liberation Serif" w:hAnsi="Liberation Serif" w:cs="Times New Roman"/>
          <w:color w:val="000000"/>
          <w:sz w:val="28"/>
          <w:szCs w:val="28"/>
        </w:rPr>
        <w:t>часть своего времени человек как вид провел в естественной среде, существуя в гармонии с природой, и являясь ее частью. Говоря о видимой среде как об экологическом факторе, следует обратить внимание на то, что человек 90% своей истории провел в полном един</w:t>
      </w:r>
      <w:r>
        <w:rPr>
          <w:rFonts w:ascii="Liberation Serif" w:hAnsi="Liberation Serif" w:cs="Times New Roman"/>
          <w:color w:val="000000"/>
          <w:sz w:val="28"/>
          <w:szCs w:val="28"/>
        </w:rPr>
        <w:t>ении, гармонии с природой, существуя как часть ее.</w:t>
      </w:r>
    </w:p>
    <w:p w:rsidR="004B56D9" w:rsidRDefault="001D7F70">
      <w:pPr>
        <w:spacing w:after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</w:p>
    <w:p w:rsidR="004B56D9" w:rsidRDefault="001D7F70">
      <w:pPr>
        <w:spacing w:after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Современная среда все менее схожа с естественной и формирует уже искусственную среду, на развитие которой повлияли процессы технологического прогресса. </w:t>
      </w:r>
    </w:p>
    <w:p w:rsidR="004B56D9" w:rsidRDefault="004B56D9">
      <w:pPr>
        <w:spacing w:after="0"/>
        <w:ind w:firstLine="709"/>
        <w:jc w:val="both"/>
        <w:rPr>
          <w:rFonts w:cs="Times New Roman"/>
        </w:rPr>
      </w:pPr>
    </w:p>
    <w:p w:rsidR="004B56D9" w:rsidRDefault="001D7F70">
      <w:pPr>
        <w:spacing w:after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Окружающая видимая среда оказывает огромное влиян</w:t>
      </w:r>
      <w:r>
        <w:rPr>
          <w:rFonts w:ascii="Liberation Serif" w:hAnsi="Liberation Serif" w:cs="Times New Roman"/>
          <w:color w:val="000000"/>
          <w:sz w:val="28"/>
          <w:szCs w:val="28"/>
        </w:rPr>
        <w:t xml:space="preserve">ие на поведение людей.  </w:t>
      </w:r>
    </w:p>
    <w:p w:rsidR="004B56D9" w:rsidRDefault="001D7F70">
      <w:pPr>
        <w:pStyle w:val="ac"/>
        <w:shd w:val="clear" w:color="auto" w:fill="FFFFFF"/>
        <w:spacing w:beforeAutospacing="0" w:after="0" w:afterAutospacing="0"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Выделяют 3 вида визуальной среды:</w:t>
      </w:r>
    </w:p>
    <w:p w:rsidR="004B56D9" w:rsidRDefault="004B56D9">
      <w:pPr>
        <w:pStyle w:val="ac"/>
        <w:shd w:val="clear" w:color="auto" w:fill="FFFFFF"/>
        <w:spacing w:beforeAutospacing="0" w:after="0" w:afterAutospacing="0" w:line="276" w:lineRule="auto"/>
        <w:jc w:val="both"/>
      </w:pPr>
    </w:p>
    <w:p w:rsidR="004B56D9" w:rsidRDefault="001D7F70">
      <w:pPr>
        <w:pStyle w:val="a6"/>
        <w:shd w:val="clear" w:color="auto" w:fill="FFFFFF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Style w:val="a3"/>
          <w:rFonts w:ascii="Liberation Serif" w:hAnsi="Liberation Serif"/>
          <w:b w:val="0"/>
          <w:color w:val="000000"/>
          <w:sz w:val="28"/>
          <w:szCs w:val="28"/>
        </w:rPr>
        <w:tab/>
      </w:r>
      <w:r>
        <w:rPr>
          <w:rStyle w:val="a3"/>
          <w:rFonts w:ascii="Liberation Serif" w:hAnsi="Liberation Serif"/>
          <w:color w:val="000000"/>
          <w:sz w:val="28"/>
          <w:szCs w:val="28"/>
        </w:rPr>
        <w:t>Гомогенная визуальная среда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 </w:t>
      </w:r>
      <w:r>
        <w:rPr>
          <w:rFonts w:ascii="Liberation Serif" w:hAnsi="Liberation Serif"/>
          <w:color w:val="000000"/>
          <w:sz w:val="28"/>
          <w:szCs w:val="28"/>
        </w:rPr>
        <w:t xml:space="preserve">— это среда, в которой количество видимых элементов </w:t>
      </w:r>
      <w:proofErr w:type="gramStart"/>
      <w:r>
        <w:rPr>
          <w:rFonts w:ascii="Liberation Serif" w:hAnsi="Liberation Serif"/>
          <w:color w:val="000000"/>
          <w:sz w:val="28"/>
          <w:szCs w:val="28"/>
        </w:rPr>
        <w:t>значительно мало</w:t>
      </w:r>
      <w:proofErr w:type="gramEnd"/>
      <w:r>
        <w:rPr>
          <w:rFonts w:ascii="Liberation Serif" w:hAnsi="Liberation Serif"/>
          <w:color w:val="000000"/>
          <w:sz w:val="28"/>
          <w:szCs w:val="28"/>
        </w:rPr>
        <w:t xml:space="preserve"> или они совсем отсутствуют, при этом глазу не за что «зацепиться» для фиксации взгляда. </w:t>
      </w:r>
      <w:r w:rsidR="008B7C5C">
        <w:rPr>
          <w:rFonts w:ascii="Liberation Serif" w:hAnsi="Liberation Serif"/>
          <w:sz w:val="28"/>
          <w:szCs w:val="28"/>
        </w:rPr>
        <w:t xml:space="preserve"> </w:t>
      </w:r>
    </w:p>
    <w:p w:rsidR="004B56D9" w:rsidRDefault="004B56D9">
      <w:pPr>
        <w:pStyle w:val="a6"/>
        <w:spacing w:after="96"/>
        <w:jc w:val="both"/>
        <w:rPr>
          <w:rStyle w:val="a3"/>
          <w:rFonts w:ascii="Liberation Serif" w:hAnsi="Liberation Serif"/>
          <w:b w:val="0"/>
          <w:color w:val="000000"/>
          <w:sz w:val="28"/>
          <w:szCs w:val="28"/>
        </w:rPr>
      </w:pPr>
    </w:p>
    <w:p w:rsidR="004B56D9" w:rsidRDefault="001D7F70">
      <w:pPr>
        <w:pStyle w:val="a6"/>
        <w:spacing w:after="96"/>
        <w:jc w:val="both"/>
      </w:pPr>
      <w:r>
        <w:rPr>
          <w:rStyle w:val="a3"/>
          <w:rFonts w:ascii="Liberation Serif" w:hAnsi="Liberation Serif"/>
          <w:color w:val="000000"/>
          <w:sz w:val="28"/>
          <w:szCs w:val="28"/>
        </w:rPr>
        <w:tab/>
        <w:t>Примеры гомогенных полей в городской среде</w:t>
      </w:r>
      <w:r>
        <w:rPr>
          <w:rFonts w:ascii="Liberation Serif" w:hAnsi="Liberation Serif"/>
          <w:color w:val="000000"/>
          <w:sz w:val="28"/>
          <w:szCs w:val="28"/>
        </w:rPr>
        <w:t xml:space="preserve">: глухие заборы, однотонные стены, панели большого размера, крыши домов, асфальтовое покрытие и любые иные однотонные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безакцентные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 по</w:t>
      </w:r>
      <w:r>
        <w:rPr>
          <w:rFonts w:ascii="Liberation Serif" w:hAnsi="Liberation Serif"/>
          <w:color w:val="000000"/>
          <w:sz w:val="28"/>
          <w:szCs w:val="28"/>
        </w:rPr>
        <w:t>верхности.</w:t>
      </w:r>
    </w:p>
    <w:p w:rsidR="004B56D9" w:rsidRDefault="001D7F70">
      <w:pPr>
        <w:pStyle w:val="a6"/>
        <w:spacing w:after="96"/>
        <w:jc w:val="both"/>
      </w:pPr>
      <w:r>
        <w:rPr>
          <w:rStyle w:val="a3"/>
          <w:rFonts w:ascii="Liberation Serif" w:hAnsi="Liberation Serif"/>
          <w:color w:val="000000"/>
          <w:sz w:val="28"/>
          <w:szCs w:val="28"/>
        </w:rPr>
        <w:tab/>
        <w:t>В природе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 прим</w:t>
      </w:r>
      <w:r>
        <w:rPr>
          <w:rFonts w:ascii="Liberation Serif" w:hAnsi="Liberation Serif"/>
          <w:color w:val="000000"/>
          <w:sz w:val="28"/>
          <w:szCs w:val="28"/>
        </w:rPr>
        <w:t>ером гомогенной среды могут служить огромные снежные просторы Арктики или Антарктики.</w:t>
      </w:r>
    </w:p>
    <w:p w:rsidR="004B56D9" w:rsidRDefault="001D7F70">
      <w:pPr>
        <w:pStyle w:val="a6"/>
        <w:spacing w:after="9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Длительное пребывание в такой среде приводит к ощущению дискомфорта и усталости, а также может вызвать перенапряжение нервной системы. Со време</w:t>
      </w:r>
      <w:r>
        <w:rPr>
          <w:rFonts w:ascii="Liberation Serif" w:hAnsi="Liberation Serif"/>
          <w:color w:val="000000"/>
          <w:sz w:val="28"/>
          <w:szCs w:val="28"/>
        </w:rPr>
        <w:t>нем гомогенная среда может вызвать расстройство бинокулярного аппарата, аккомодации.</w:t>
      </w:r>
    </w:p>
    <w:p w:rsidR="004B56D9" w:rsidRDefault="001D7F70">
      <w:pPr>
        <w:pStyle w:val="a6"/>
        <w:shd w:val="clear" w:color="auto" w:fill="FFFFFF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Style w:val="a3"/>
          <w:rFonts w:ascii="Liberation Serif" w:hAnsi="Liberation Serif"/>
          <w:b w:val="0"/>
          <w:color w:val="000000"/>
          <w:sz w:val="28"/>
          <w:szCs w:val="28"/>
        </w:rPr>
        <w:tab/>
      </w:r>
    </w:p>
    <w:p w:rsidR="004B56D9" w:rsidRDefault="004B56D9">
      <w:pPr>
        <w:pStyle w:val="a6"/>
        <w:shd w:val="clear" w:color="auto" w:fill="FFFFFF"/>
        <w:spacing w:after="0"/>
        <w:jc w:val="both"/>
        <w:rPr>
          <w:rStyle w:val="a3"/>
          <w:b w:val="0"/>
          <w:color w:val="000000"/>
        </w:rPr>
      </w:pPr>
    </w:p>
    <w:p w:rsidR="004B56D9" w:rsidRDefault="004B56D9">
      <w:pPr>
        <w:pStyle w:val="a6"/>
        <w:shd w:val="clear" w:color="auto" w:fill="FFFFFF"/>
        <w:spacing w:after="0"/>
        <w:jc w:val="both"/>
        <w:rPr>
          <w:rStyle w:val="a3"/>
          <w:b w:val="0"/>
          <w:color w:val="000000"/>
        </w:rPr>
      </w:pPr>
    </w:p>
    <w:p w:rsidR="008B7C5C" w:rsidRDefault="008B7C5C">
      <w:pPr>
        <w:pStyle w:val="a6"/>
        <w:shd w:val="clear" w:color="auto" w:fill="FFFFFF"/>
        <w:spacing w:after="0"/>
        <w:jc w:val="both"/>
        <w:rPr>
          <w:rStyle w:val="a3"/>
          <w:b w:val="0"/>
          <w:color w:val="000000"/>
        </w:rPr>
      </w:pPr>
    </w:p>
    <w:p w:rsidR="004B56D9" w:rsidRDefault="001D7F70">
      <w:pPr>
        <w:pStyle w:val="a6"/>
        <w:shd w:val="clear" w:color="auto" w:fill="FFFFFF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Style w:val="a3"/>
          <w:rFonts w:ascii="Liberation Serif" w:hAnsi="Liberation Serif"/>
          <w:b w:val="0"/>
          <w:color w:val="000000"/>
          <w:sz w:val="28"/>
          <w:szCs w:val="28"/>
        </w:rPr>
        <w:lastRenderedPageBreak/>
        <w:tab/>
      </w:r>
      <w:r>
        <w:rPr>
          <w:rStyle w:val="a3"/>
          <w:rFonts w:ascii="Liberation Serif" w:hAnsi="Liberation Serif"/>
          <w:color w:val="000000"/>
          <w:sz w:val="28"/>
          <w:szCs w:val="28"/>
        </w:rPr>
        <w:t>Агрессивная визуальная среда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 </w:t>
      </w:r>
      <w:r>
        <w:rPr>
          <w:rFonts w:ascii="Liberation Serif" w:hAnsi="Liberation Serif"/>
          <w:color w:val="000000"/>
          <w:sz w:val="28"/>
          <w:szCs w:val="28"/>
        </w:rPr>
        <w:t>— это видимая среда, состоящая из множества одинаковых, равномерно распределённых зрительных элементов. </w:t>
      </w:r>
    </w:p>
    <w:p w:rsidR="004B56D9" w:rsidRDefault="001D7F70">
      <w:pPr>
        <w:pStyle w:val="a6"/>
        <w:spacing w:after="96"/>
        <w:jc w:val="both"/>
      </w:pPr>
      <w:r>
        <w:rPr>
          <w:rStyle w:val="a3"/>
          <w:rFonts w:ascii="Liberation Serif" w:hAnsi="Liberation Serif"/>
          <w:b w:val="0"/>
          <w:color w:val="000000"/>
          <w:sz w:val="28"/>
          <w:szCs w:val="28"/>
        </w:rPr>
        <w:t xml:space="preserve">Примеры агрессивной визуальной </w:t>
      </w:r>
      <w:r>
        <w:rPr>
          <w:rStyle w:val="a3"/>
          <w:rFonts w:ascii="Liberation Serif" w:hAnsi="Liberation Serif"/>
          <w:b w:val="0"/>
          <w:color w:val="000000"/>
          <w:sz w:val="28"/>
          <w:szCs w:val="28"/>
        </w:rPr>
        <w:t>среды</w:t>
      </w:r>
      <w:r>
        <w:rPr>
          <w:rFonts w:ascii="Liberation Serif" w:hAnsi="Liberation Serif"/>
          <w:color w:val="000000"/>
          <w:sz w:val="28"/>
          <w:szCs w:val="28"/>
        </w:rPr>
        <w:t>: многоэтажные здания с большим числом окон на стенах, панели домов, стены, облицованные однообразной плиткой, однообразная кирпичная кладка. </w:t>
      </w:r>
    </w:p>
    <w:p w:rsidR="004B56D9" w:rsidRDefault="001D7F70">
      <w:pPr>
        <w:pStyle w:val="a6"/>
        <w:spacing w:after="96"/>
        <w:jc w:val="both"/>
      </w:pPr>
      <w:r>
        <w:rPr>
          <w:rStyle w:val="a3"/>
          <w:rFonts w:ascii="Liberation Serif" w:hAnsi="Liberation Serif"/>
          <w:color w:val="000000"/>
          <w:sz w:val="28"/>
          <w:szCs w:val="28"/>
        </w:rPr>
        <w:tab/>
        <w:t>Влияние агрессивной визуальной среды на человека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:</w:t>
      </w:r>
      <w:r>
        <w:rPr>
          <w:rFonts w:ascii="Liberation Serif" w:hAnsi="Liberation Serif"/>
          <w:color w:val="000000"/>
          <w:sz w:val="28"/>
          <w:szCs w:val="28"/>
        </w:rPr>
        <w:t xml:space="preserve"> при созерцании таких структур человек начинает испытывать</w:t>
      </w:r>
      <w:r>
        <w:rPr>
          <w:rFonts w:ascii="Liberation Serif" w:hAnsi="Liberation Serif"/>
          <w:color w:val="000000"/>
          <w:sz w:val="28"/>
          <w:szCs w:val="28"/>
        </w:rPr>
        <w:t xml:space="preserve"> неприятное ощущение мельтешения, ряби в глазах, утомления. Длительное пребывание в агрессивной среде вызывает ощущение дискомфорта и раздражения. </w:t>
      </w:r>
    </w:p>
    <w:p w:rsidR="004B56D9" w:rsidRDefault="001D7F70">
      <w:pPr>
        <w:pStyle w:val="a6"/>
        <w:spacing w:after="96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В агрессивной среде не могут полноценно работать фундаментальные механизмы зрения, что приводит к физиологи</w:t>
      </w:r>
      <w:r>
        <w:rPr>
          <w:rFonts w:ascii="Liberation Serif" w:hAnsi="Liberation Serif"/>
          <w:color w:val="000000"/>
          <w:sz w:val="28"/>
          <w:szCs w:val="28"/>
        </w:rPr>
        <w:t>ческим и биологическим расстройствам функционирования зрения и в целом мозга.</w:t>
      </w:r>
    </w:p>
    <w:p w:rsidR="004B56D9" w:rsidRDefault="001D7F70">
      <w:pPr>
        <w:pStyle w:val="a6"/>
        <w:shd w:val="clear" w:color="auto" w:fill="FFFFFF"/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Style w:val="a3"/>
          <w:rFonts w:ascii="Liberation Serif" w:hAnsi="Liberation Serif"/>
          <w:b w:val="0"/>
          <w:color w:val="000000"/>
          <w:sz w:val="28"/>
          <w:szCs w:val="28"/>
        </w:rPr>
        <w:tab/>
      </w:r>
      <w:r>
        <w:rPr>
          <w:rStyle w:val="a3"/>
          <w:rFonts w:ascii="Liberation Serif" w:hAnsi="Liberation Serif"/>
          <w:color w:val="000000"/>
          <w:sz w:val="28"/>
          <w:szCs w:val="28"/>
        </w:rPr>
        <w:t>Комфортная визуальная среда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 </w:t>
      </w:r>
      <w:r>
        <w:rPr>
          <w:rFonts w:ascii="Liberation Serif" w:hAnsi="Liberation Serif"/>
          <w:color w:val="000000"/>
          <w:sz w:val="28"/>
          <w:szCs w:val="28"/>
        </w:rPr>
        <w:t>— это среда с большим разнообразием элементов в окружающем пространстве. Для неё характерны наличие кривых линий разной толщины и контрастности, остр</w:t>
      </w:r>
      <w:r>
        <w:rPr>
          <w:rFonts w:ascii="Liberation Serif" w:hAnsi="Liberation Serif"/>
          <w:color w:val="000000"/>
          <w:sz w:val="28"/>
          <w:szCs w:val="28"/>
        </w:rPr>
        <w:t>ых углов в виде вершин и заострений, образующих силуэт, разнообразие цветовой гаммы, сгущение и разрежение видимых элементов и разная их удаленность. </w:t>
      </w:r>
    </w:p>
    <w:p w:rsidR="004B56D9" w:rsidRDefault="001D7F70">
      <w:pPr>
        <w:pStyle w:val="a6"/>
        <w:spacing w:after="96"/>
        <w:jc w:val="both"/>
      </w:pPr>
      <w:r>
        <w:rPr>
          <w:rStyle w:val="a3"/>
          <w:rFonts w:ascii="Liberation Serif" w:hAnsi="Liberation Serif"/>
          <w:b w:val="0"/>
          <w:color w:val="000000"/>
          <w:sz w:val="28"/>
          <w:szCs w:val="28"/>
        </w:rPr>
        <w:tab/>
      </w:r>
    </w:p>
    <w:p w:rsidR="004B56D9" w:rsidRDefault="001D7F70">
      <w:pPr>
        <w:pStyle w:val="a6"/>
        <w:spacing w:after="96"/>
        <w:jc w:val="both"/>
      </w:pPr>
      <w:r>
        <w:rPr>
          <w:rStyle w:val="a3"/>
          <w:rFonts w:ascii="Liberation Serif" w:hAnsi="Liberation Serif"/>
          <w:b w:val="0"/>
          <w:color w:val="000000"/>
          <w:sz w:val="28"/>
          <w:szCs w:val="28"/>
        </w:rPr>
        <w:tab/>
      </w:r>
      <w:r>
        <w:rPr>
          <w:rStyle w:val="a3"/>
          <w:rFonts w:ascii="Liberation Serif" w:hAnsi="Liberation Serif"/>
          <w:color w:val="000000"/>
          <w:sz w:val="28"/>
          <w:szCs w:val="28"/>
        </w:rPr>
        <w:t>Максимально комфортной визуальной средой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 с</w:t>
      </w:r>
      <w:r>
        <w:rPr>
          <w:rFonts w:ascii="Liberation Serif" w:hAnsi="Liberation Serif"/>
          <w:color w:val="000000"/>
          <w:sz w:val="28"/>
          <w:szCs w:val="28"/>
        </w:rPr>
        <w:t>читается естественная среда (лес, горы, реки, моря, облака).</w:t>
      </w:r>
      <w:r>
        <w:rPr>
          <w:rFonts w:ascii="Liberation Serif" w:hAnsi="Liberation Serif"/>
          <w:color w:val="000000"/>
          <w:sz w:val="28"/>
          <w:szCs w:val="28"/>
        </w:rPr>
        <w:t xml:space="preserve"> В такой среде все механизмы зрения работают в оптимальном режиме. </w:t>
      </w:r>
    </w:p>
    <w:p w:rsidR="004B56D9" w:rsidRDefault="001D7F70">
      <w:pPr>
        <w:pStyle w:val="a6"/>
        <w:spacing w:after="96"/>
        <w:jc w:val="both"/>
      </w:pPr>
      <w:r>
        <w:rPr>
          <w:rStyle w:val="a3"/>
          <w:rFonts w:ascii="Liberation Serif" w:hAnsi="Liberation Serif"/>
          <w:b w:val="0"/>
          <w:color w:val="000000"/>
          <w:sz w:val="28"/>
          <w:szCs w:val="28"/>
        </w:rPr>
        <w:tab/>
      </w:r>
      <w:r>
        <w:rPr>
          <w:rStyle w:val="a3"/>
          <w:rFonts w:ascii="Liberation Serif" w:hAnsi="Liberation Serif"/>
          <w:color w:val="000000"/>
          <w:sz w:val="28"/>
          <w:szCs w:val="28"/>
        </w:rPr>
        <w:t>Для формирования комфортной визуальной среды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 можно использовать следующие приёмы: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колористика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 xml:space="preserve">, элементы стрит-арта и масштабные </w:t>
      </w:r>
      <w:proofErr w:type="spellStart"/>
      <w:r>
        <w:rPr>
          <w:rFonts w:ascii="Liberation Serif" w:hAnsi="Liberation Serif"/>
          <w:color w:val="000000"/>
          <w:sz w:val="28"/>
          <w:szCs w:val="28"/>
        </w:rPr>
        <w:t>муралы</w:t>
      </w:r>
      <w:proofErr w:type="spellEnd"/>
      <w:r>
        <w:rPr>
          <w:rFonts w:ascii="Liberation Serif" w:hAnsi="Liberation Serif"/>
          <w:color w:val="000000"/>
          <w:sz w:val="28"/>
          <w:szCs w:val="28"/>
        </w:rPr>
        <w:t>, отделка фасадов зданий, озеленение территорий. </w:t>
      </w:r>
    </w:p>
    <w:p w:rsidR="004B56D9" w:rsidRDefault="001D7F70">
      <w:pPr>
        <w:pStyle w:val="ac"/>
        <w:shd w:val="clear" w:color="auto" w:fill="FFFFFF"/>
        <w:spacing w:beforeAutospacing="0" w:after="0" w:afterAutospacing="0"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Ск</w:t>
      </w:r>
      <w:r>
        <w:rPr>
          <w:rFonts w:ascii="Liberation Serif" w:hAnsi="Liberation Serif"/>
          <w:color w:val="000000"/>
          <w:sz w:val="28"/>
          <w:szCs w:val="28"/>
        </w:rPr>
        <w:t>ажите, пожалуйста, в какой бы среде Вам хотелось проводить больше своего времени и  почему?</w:t>
      </w:r>
    </w:p>
    <w:p w:rsidR="004B56D9" w:rsidRDefault="004B56D9">
      <w:pPr>
        <w:pStyle w:val="ac"/>
        <w:shd w:val="clear" w:color="auto" w:fill="FFFFFF"/>
        <w:spacing w:beforeAutospacing="0" w:after="0" w:afterAutospacing="0" w:line="276" w:lineRule="auto"/>
        <w:jc w:val="both"/>
      </w:pPr>
    </w:p>
    <w:p w:rsidR="004B56D9" w:rsidRDefault="001D7F70">
      <w:pPr>
        <w:pStyle w:val="ac"/>
        <w:shd w:val="clear" w:color="auto" w:fill="FFFFFF"/>
        <w:spacing w:beforeAutospacing="0" w:after="0" w:afterAutospacing="0" w:line="276" w:lineRule="auto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/>
          <w:color w:val="000000"/>
          <w:sz w:val="28"/>
          <w:szCs w:val="28"/>
        </w:rPr>
        <w:tab/>
        <w:t>Давайте определим, какая визуальная среда в кабинете? И почему вы так решили?</w:t>
      </w:r>
    </w:p>
    <w:p w:rsidR="004B56D9" w:rsidRDefault="001D7F70">
      <w:pPr>
        <w:pStyle w:val="ac"/>
        <w:shd w:val="clear" w:color="auto" w:fill="FFFFFF"/>
        <w:spacing w:beforeAutospacing="0" w:after="0" w:afterAutospacing="0" w:line="276" w:lineRule="auto"/>
        <w:jc w:val="both"/>
      </w:pPr>
      <w:r>
        <w:t xml:space="preserve"> </w:t>
      </w:r>
      <w:bookmarkStart w:id="0" w:name="_GoBack"/>
      <w:bookmarkEnd w:id="0"/>
    </w:p>
    <w:p w:rsidR="004B56D9" w:rsidRDefault="001D7F70">
      <w:pPr>
        <w:spacing w:after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Немаловажной в формировании видимой среды человека является и </w:t>
      </w:r>
      <w:proofErr w:type="spellStart"/>
      <w:r>
        <w:rPr>
          <w:rFonts w:ascii="Liberation Serif" w:hAnsi="Liberation Serif" w:cs="Times New Roman"/>
          <w:color w:val="000000"/>
          <w:sz w:val="28"/>
          <w:szCs w:val="28"/>
        </w:rPr>
        <w:t>колористика</w:t>
      </w:r>
      <w:proofErr w:type="spellEnd"/>
      <w:r>
        <w:rPr>
          <w:rFonts w:ascii="Liberation Serif" w:hAnsi="Liberation Serif" w:cs="Times New Roman"/>
          <w:color w:val="000000"/>
          <w:sz w:val="28"/>
          <w:szCs w:val="28"/>
        </w:rPr>
        <w:t xml:space="preserve">. Цвет </w:t>
      </w:r>
      <w:r>
        <w:rPr>
          <w:rFonts w:ascii="Liberation Serif" w:hAnsi="Liberation Serif" w:cs="Times New Roman"/>
          <w:color w:val="000000"/>
          <w:sz w:val="28"/>
          <w:szCs w:val="28"/>
        </w:rPr>
        <w:t>стен, мебели, оттенки штор очень сильно влияют на общее восприятие окружающего интерьера. За счет использования широкой цветовой гаммы можно обогатить визуальную среду и насытить ее зрительными элементами. Грамотно подобранный цвет способен снять зрительно</w:t>
      </w:r>
      <w:r>
        <w:rPr>
          <w:rFonts w:ascii="Liberation Serif" w:hAnsi="Liberation Serif" w:cs="Times New Roman"/>
          <w:color w:val="000000"/>
          <w:sz w:val="28"/>
          <w:szCs w:val="28"/>
        </w:rPr>
        <w:t>е напряжение, облегчить процесс различения цветов, оптимизировать условия для зрительной работы.</w:t>
      </w:r>
    </w:p>
    <w:p w:rsidR="004B56D9" w:rsidRDefault="004B56D9">
      <w:pPr>
        <w:spacing w:after="0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4B56D9" w:rsidRDefault="004B56D9">
      <w:pPr>
        <w:spacing w:after="0"/>
        <w:jc w:val="both"/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</w:pPr>
    </w:p>
    <w:p w:rsidR="004B56D9" w:rsidRDefault="001D7F70">
      <w:pPr>
        <w:spacing w:after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>
        <w:rPr>
          <w:rFonts w:ascii="Liberation Serif" w:eastAsia="Times New Roman" w:hAnsi="Liberation Serif" w:cs="Times New Roman"/>
          <w:b/>
          <w:bCs/>
          <w:color w:val="000000"/>
          <w:sz w:val="28"/>
          <w:szCs w:val="28"/>
          <w:lang w:eastAsia="ru-RU"/>
        </w:rPr>
        <w:tab/>
        <w:t>Давайте поговорим о цветовой гамме кабинета и ее соответствие санитарным нормам.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</w:p>
    <w:p w:rsidR="004B56D9" w:rsidRDefault="001D7F70">
      <w:pPr>
        <w:spacing w:after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 xml:space="preserve">Для учебных помещений рекомендуется использовать краску спокойных тонов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слабой насыщенности. Они обеспечивают лучшую адаптацию зрения к письму, чтению и другим видам занятий. </w:t>
      </w:r>
    </w:p>
    <w:p w:rsidR="004B56D9" w:rsidRDefault="001D7F70">
      <w:pPr>
        <w:spacing w:after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proofErr w:type="gramStart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 южной ориентации помещения покраски выбираются более холодные тона – светло-се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рый, светло-голубой, зеленоватый, светло-сиреневый, а при северной – более теплые желтовато-охристые, светло-розовые, бежевые. </w:t>
      </w:r>
      <w:proofErr w:type="gramEnd"/>
    </w:p>
    <w:p w:rsidR="004B56D9" w:rsidRDefault="001D7F70">
      <w:pPr>
        <w:spacing w:after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>Желательно, чтобы классная доска имела темно зеленый цвет, менее предпочтительны доски коричневого цвета и совсем недопустимы ч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ерные.</w:t>
      </w:r>
    </w:p>
    <w:p w:rsidR="004B56D9" w:rsidRDefault="001D7F70">
      <w:pPr>
        <w:spacing w:after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 xml:space="preserve">Рабочая поверхность классной доски должна быть ровной, прочно удерживать мел при написании текста, обеспечивать легкое стирание мела. </w:t>
      </w:r>
    </w:p>
    <w:p w:rsidR="004B56D9" w:rsidRDefault="001D7F70">
      <w:pPr>
        <w:spacing w:after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 xml:space="preserve">Цвет стены, на который расположена классная доска, должен быть более светлым, чем остальные стены. </w:t>
      </w:r>
    </w:p>
    <w:p w:rsidR="004B56D9" w:rsidRDefault="001D7F70">
      <w:pPr>
        <w:spacing w:after="0"/>
        <w:jc w:val="both"/>
        <w:rPr>
          <w:rFonts w:ascii="Liberation Serif" w:hAnsi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  <w:t xml:space="preserve">Давайте мы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 вами сейчас оценим визуальную среду кабинета (таблица), заполним таблицу в столбце исследуемый кабинет, сравним с гигиеническими рекомендациями, посмотрим, как цвет, который есть в кабинете влияет на наше здоровье и нашу </w:t>
      </w:r>
      <w:proofErr w:type="gramStart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психику</w:t>
      </w:r>
      <w:proofErr w:type="gramEnd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и сделаем вывод. </w:t>
      </w:r>
    </w:p>
    <w:p w:rsidR="004B56D9" w:rsidRDefault="004B56D9">
      <w:pPr>
        <w:spacing w:after="0"/>
        <w:jc w:val="both"/>
        <w:rPr>
          <w:rFonts w:eastAsia="Times New Roman" w:cs="Times New Roman"/>
          <w:lang w:eastAsia="ru-RU"/>
        </w:rPr>
      </w:pPr>
    </w:p>
    <w:p w:rsidR="004B56D9" w:rsidRDefault="004B56D9">
      <w:pPr>
        <w:spacing w:after="0"/>
        <w:jc w:val="both"/>
        <w:rPr>
          <w:rFonts w:eastAsia="Times New Roman" w:cs="Times New Roman"/>
          <w:lang w:eastAsia="ru-RU"/>
        </w:rPr>
      </w:pPr>
    </w:p>
    <w:p w:rsidR="004B56D9" w:rsidRDefault="004B56D9">
      <w:pPr>
        <w:spacing w:after="0"/>
        <w:jc w:val="both"/>
        <w:rPr>
          <w:rFonts w:eastAsia="Times New Roman" w:cs="Times New Roman"/>
          <w:lang w:eastAsia="ru-RU"/>
        </w:rPr>
      </w:pPr>
    </w:p>
    <w:p w:rsidR="004B56D9" w:rsidRDefault="004B56D9">
      <w:pPr>
        <w:spacing w:after="0"/>
        <w:jc w:val="both"/>
        <w:rPr>
          <w:rFonts w:eastAsia="Times New Roman" w:cs="Times New Roman"/>
          <w:lang w:eastAsia="ru-RU"/>
        </w:rPr>
      </w:pPr>
    </w:p>
    <w:p w:rsidR="004B56D9" w:rsidRDefault="004B56D9">
      <w:pPr>
        <w:spacing w:after="0"/>
        <w:jc w:val="both"/>
        <w:rPr>
          <w:rFonts w:eastAsia="Times New Roman" w:cs="Times New Roman"/>
          <w:lang w:eastAsia="ru-RU"/>
        </w:rPr>
      </w:pPr>
    </w:p>
    <w:p w:rsidR="004B56D9" w:rsidRDefault="004B56D9">
      <w:pPr>
        <w:spacing w:after="0"/>
        <w:jc w:val="both"/>
        <w:rPr>
          <w:rFonts w:eastAsia="Times New Roman" w:cs="Times New Roman"/>
          <w:lang w:eastAsia="ru-RU"/>
        </w:rPr>
      </w:pPr>
    </w:p>
    <w:p w:rsidR="004B56D9" w:rsidRDefault="004B56D9">
      <w:pPr>
        <w:spacing w:after="0"/>
        <w:jc w:val="both"/>
        <w:rPr>
          <w:rFonts w:eastAsia="Times New Roman" w:cs="Times New Roman"/>
          <w:lang w:eastAsia="ru-RU"/>
        </w:rPr>
      </w:pPr>
    </w:p>
    <w:p w:rsidR="004B56D9" w:rsidRDefault="004B56D9">
      <w:pPr>
        <w:spacing w:after="0"/>
        <w:jc w:val="both"/>
        <w:rPr>
          <w:rFonts w:eastAsia="Times New Roman" w:cs="Times New Roman"/>
          <w:lang w:eastAsia="ru-RU"/>
        </w:rPr>
      </w:pPr>
    </w:p>
    <w:p w:rsidR="004B56D9" w:rsidRDefault="004B56D9">
      <w:pPr>
        <w:spacing w:after="0"/>
        <w:jc w:val="both"/>
        <w:rPr>
          <w:rFonts w:eastAsia="Times New Roman" w:cs="Times New Roman"/>
          <w:lang w:eastAsia="ru-RU"/>
        </w:rPr>
      </w:pPr>
    </w:p>
    <w:p w:rsidR="004B56D9" w:rsidRDefault="004B56D9">
      <w:pPr>
        <w:spacing w:after="0"/>
        <w:jc w:val="both"/>
        <w:rPr>
          <w:rFonts w:eastAsia="Times New Roman" w:cs="Times New Roman"/>
          <w:lang w:eastAsia="ru-RU"/>
        </w:rPr>
      </w:pPr>
    </w:p>
    <w:p w:rsidR="004B56D9" w:rsidRDefault="004B56D9">
      <w:pPr>
        <w:spacing w:after="0"/>
        <w:jc w:val="both"/>
        <w:rPr>
          <w:rFonts w:eastAsia="Times New Roman" w:cs="Times New Roman"/>
          <w:lang w:eastAsia="ru-RU"/>
        </w:rPr>
      </w:pPr>
    </w:p>
    <w:p w:rsidR="004B56D9" w:rsidRDefault="004B56D9">
      <w:pPr>
        <w:spacing w:after="0"/>
        <w:jc w:val="both"/>
        <w:rPr>
          <w:rFonts w:eastAsia="Times New Roman" w:cs="Times New Roman"/>
          <w:lang w:eastAsia="ru-RU"/>
        </w:rPr>
      </w:pPr>
    </w:p>
    <w:p w:rsidR="004B56D9" w:rsidRDefault="004B56D9">
      <w:pPr>
        <w:spacing w:after="0"/>
        <w:jc w:val="both"/>
        <w:rPr>
          <w:rFonts w:eastAsia="Times New Roman" w:cs="Times New Roman"/>
          <w:lang w:eastAsia="ru-RU"/>
        </w:rPr>
      </w:pPr>
    </w:p>
    <w:p w:rsidR="004B56D9" w:rsidRDefault="004B56D9">
      <w:pPr>
        <w:spacing w:after="0"/>
        <w:jc w:val="both"/>
        <w:rPr>
          <w:rFonts w:eastAsia="Times New Roman" w:cs="Times New Roman"/>
          <w:lang w:eastAsia="ru-RU"/>
        </w:rPr>
      </w:pPr>
    </w:p>
    <w:p w:rsidR="004B56D9" w:rsidRDefault="004B56D9">
      <w:pPr>
        <w:spacing w:after="0"/>
        <w:jc w:val="both"/>
        <w:rPr>
          <w:rFonts w:eastAsia="Times New Roman" w:cs="Times New Roman"/>
          <w:lang w:eastAsia="ru-RU"/>
        </w:rPr>
      </w:pPr>
    </w:p>
    <w:p w:rsidR="004B56D9" w:rsidRDefault="004B56D9">
      <w:pPr>
        <w:spacing w:after="0"/>
        <w:jc w:val="both"/>
        <w:rPr>
          <w:rFonts w:eastAsia="Times New Roman" w:cs="Times New Roman"/>
          <w:lang w:eastAsia="ru-RU"/>
        </w:rPr>
      </w:pPr>
    </w:p>
    <w:p w:rsidR="004B56D9" w:rsidRDefault="004B56D9">
      <w:pPr>
        <w:spacing w:after="0"/>
        <w:jc w:val="both"/>
        <w:rPr>
          <w:rFonts w:eastAsia="Times New Roman" w:cs="Times New Roman"/>
          <w:lang w:eastAsia="ru-RU"/>
        </w:rPr>
      </w:pPr>
    </w:p>
    <w:p w:rsidR="004B56D9" w:rsidRDefault="004B56D9">
      <w:pPr>
        <w:spacing w:after="0"/>
        <w:jc w:val="both"/>
        <w:rPr>
          <w:rFonts w:eastAsia="Times New Roman" w:cs="Times New Roman"/>
          <w:lang w:eastAsia="ru-RU"/>
        </w:rPr>
      </w:pPr>
    </w:p>
    <w:p w:rsidR="004B56D9" w:rsidRDefault="004B56D9">
      <w:pPr>
        <w:spacing w:after="0"/>
        <w:jc w:val="both"/>
        <w:rPr>
          <w:rFonts w:eastAsia="Times New Roman" w:cs="Times New Roman"/>
          <w:bCs/>
          <w:u w:val="single"/>
          <w:shd w:val="clear" w:color="auto" w:fill="FFFFFF"/>
          <w:lang w:eastAsia="ru-RU"/>
        </w:rPr>
      </w:pPr>
    </w:p>
    <w:sectPr w:rsidR="004B56D9">
      <w:pgSz w:w="11906" w:h="16838"/>
      <w:pgMar w:top="1134" w:right="842" w:bottom="1134" w:left="852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roman"/>
    <w:pitch w:val="default"/>
  </w:font>
  <w:font w:name="Noto Sans">
    <w:altName w:val="Times New Roman"/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DCF"/>
    <w:multiLevelType w:val="multilevel"/>
    <w:tmpl w:val="73DC48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7F7818"/>
    <w:multiLevelType w:val="multilevel"/>
    <w:tmpl w:val="220EF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B56D9"/>
    <w:rsid w:val="001D7F70"/>
    <w:rsid w:val="004B56D9"/>
    <w:rsid w:val="008B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 Spacing"/>
    <w:basedOn w:val="a"/>
    <w:uiPriority w:val="1"/>
    <w:qFormat/>
    <w:pPr>
      <w:spacing w:after="0" w:line="240" w:lineRule="auto"/>
    </w:p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Объект без заливки"/>
    <w:basedOn w:val="a"/>
    <w:qFormat/>
    <w:pPr>
      <w:spacing w:after="0" w:line="200" w:lineRule="atLeast"/>
    </w:pPr>
    <w:rPr>
      <w:rFonts w:ascii="Noto Sans Devanagari" w:hAnsi="Noto Sans Devanagari"/>
      <w:kern w:val="2"/>
      <w:sz w:val="36"/>
    </w:rPr>
  </w:style>
  <w:style w:type="paragraph" w:customStyle="1" w:styleId="af0">
    <w:name w:val="Объект без заливки и линий"/>
    <w:basedOn w:val="a"/>
    <w:qFormat/>
    <w:pPr>
      <w:spacing w:after="0" w:line="200" w:lineRule="atLeast"/>
    </w:pPr>
    <w:rPr>
      <w:rFonts w:ascii="Noto Sans Devanagari" w:hAnsi="Noto Sans Devanagari"/>
      <w:kern w:val="2"/>
      <w:sz w:val="36"/>
    </w:rPr>
  </w:style>
  <w:style w:type="paragraph" w:customStyle="1" w:styleId="A40">
    <w:name w:val="A4"/>
    <w:basedOn w:val="af1"/>
    <w:qFormat/>
    <w:rPr>
      <w:rFonts w:ascii="Noto Sans" w:hAnsi="Noto Sans"/>
      <w:sz w:val="36"/>
    </w:rPr>
  </w:style>
  <w:style w:type="paragraph" w:styleId="af1">
    <w:name w:val="Plain Text"/>
    <w:basedOn w:val="a8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f1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2">
    <w:name w:val="Графика"/>
    <w:qFormat/>
    <w:pPr>
      <w:spacing w:after="200" w:line="276" w:lineRule="auto"/>
    </w:pPr>
    <w:rPr>
      <w:rFonts w:ascii="Liberation Sans" w:eastAsia="Tahoma" w:hAnsi="Liberation Sans" w:cs="Times New Roman"/>
      <w:sz w:val="36"/>
      <w:szCs w:val="24"/>
    </w:rPr>
  </w:style>
  <w:style w:type="paragraph" w:customStyle="1" w:styleId="af3">
    <w:name w:val="Фигуры"/>
    <w:basedOn w:val="af2"/>
    <w:qFormat/>
    <w:rPr>
      <w:b/>
      <w:sz w:val="28"/>
    </w:rPr>
  </w:style>
  <w:style w:type="paragraph" w:customStyle="1" w:styleId="af4">
    <w:name w:val="Заливка"/>
    <w:basedOn w:val="af3"/>
    <w:qFormat/>
  </w:style>
  <w:style w:type="paragraph" w:customStyle="1" w:styleId="af5">
    <w:name w:val="Заливка синим"/>
    <w:basedOn w:val="af4"/>
    <w:qFormat/>
    <w:rPr>
      <w:color w:val="FFFFFF"/>
    </w:rPr>
  </w:style>
  <w:style w:type="paragraph" w:customStyle="1" w:styleId="af6">
    <w:name w:val="Заливка зелёным"/>
    <w:basedOn w:val="af4"/>
    <w:qFormat/>
    <w:rPr>
      <w:color w:val="FFFFFF"/>
    </w:rPr>
  </w:style>
  <w:style w:type="paragraph" w:customStyle="1" w:styleId="af7">
    <w:name w:val="Заливка красным"/>
    <w:basedOn w:val="af4"/>
    <w:qFormat/>
    <w:rPr>
      <w:color w:val="FFFFFF"/>
    </w:rPr>
  </w:style>
  <w:style w:type="paragraph" w:customStyle="1" w:styleId="af8">
    <w:name w:val="Заливка жёлтым"/>
    <w:basedOn w:val="af4"/>
    <w:qFormat/>
    <w:rPr>
      <w:color w:val="FFFFFF"/>
    </w:rPr>
  </w:style>
  <w:style w:type="paragraph" w:customStyle="1" w:styleId="af9">
    <w:name w:val="Контур"/>
    <w:basedOn w:val="af3"/>
    <w:qFormat/>
  </w:style>
  <w:style w:type="paragraph" w:customStyle="1" w:styleId="afa">
    <w:name w:val="Контур синий"/>
    <w:basedOn w:val="af9"/>
    <w:qFormat/>
    <w:rPr>
      <w:color w:val="355269"/>
    </w:rPr>
  </w:style>
  <w:style w:type="paragraph" w:customStyle="1" w:styleId="afb">
    <w:name w:val="Контур зелёный"/>
    <w:basedOn w:val="af9"/>
    <w:qFormat/>
    <w:rPr>
      <w:color w:val="127622"/>
    </w:rPr>
  </w:style>
  <w:style w:type="paragraph" w:customStyle="1" w:styleId="afc">
    <w:name w:val="Контур красный"/>
    <w:basedOn w:val="af9"/>
    <w:qFormat/>
    <w:rPr>
      <w:color w:val="C9211E"/>
    </w:rPr>
  </w:style>
  <w:style w:type="paragraph" w:customStyle="1" w:styleId="afd">
    <w:name w:val="Контур жёлтый"/>
    <w:basedOn w:val="af9"/>
    <w:qFormat/>
    <w:rPr>
      <w:color w:val="B47804"/>
    </w:rPr>
  </w:style>
  <w:style w:type="paragraph" w:customStyle="1" w:styleId="afe">
    <w:name w:val="Линии"/>
    <w:basedOn w:val="af2"/>
    <w:qFormat/>
  </w:style>
  <w:style w:type="paragraph" w:customStyle="1" w:styleId="aff">
    <w:name w:val="Стрелки"/>
    <w:basedOn w:val="afe"/>
    <w:qFormat/>
  </w:style>
  <w:style w:type="paragraph" w:customStyle="1" w:styleId="aff0">
    <w:name w:val="Штриховая линия"/>
    <w:basedOn w:val="afe"/>
    <w:qFormat/>
  </w:style>
  <w:style w:type="paragraph" w:customStyle="1" w:styleId="LTGliederung1">
    <w:name w:val="Титульный слайд~LT~Gliederung 1"/>
    <w:qFormat/>
    <w:pPr>
      <w:spacing w:before="283" w:line="216" w:lineRule="auto"/>
    </w:pPr>
    <w:rPr>
      <w:rFonts w:ascii="Noto Sans Devanagari" w:eastAsia="Tahoma" w:hAnsi="Noto Sans Devanagari" w:cs="Times New Roman"/>
      <w:color w:val="000000"/>
      <w:kern w:val="2"/>
      <w:sz w:val="56"/>
      <w:szCs w:val="24"/>
    </w:rPr>
  </w:style>
  <w:style w:type="paragraph" w:customStyle="1" w:styleId="LTGliederung2">
    <w:name w:val="Титульный слайд~LT~Gliederung 2"/>
    <w:basedOn w:val="LTGliederung1"/>
    <w:qFormat/>
    <w:pPr>
      <w:spacing w:before="227"/>
    </w:pPr>
    <w:rPr>
      <w:sz w:val="40"/>
    </w:rPr>
  </w:style>
  <w:style w:type="paragraph" w:customStyle="1" w:styleId="LTGliederung3">
    <w:name w:val="Титульный слайд~LT~Gliederung 3"/>
    <w:basedOn w:val="LTGliederung2"/>
    <w:qFormat/>
    <w:pPr>
      <w:spacing w:before="170"/>
    </w:pPr>
    <w:rPr>
      <w:sz w:val="36"/>
    </w:rPr>
  </w:style>
  <w:style w:type="paragraph" w:customStyle="1" w:styleId="LTGliederung4">
    <w:name w:val="Титульный слайд~LT~Gliederung 4"/>
    <w:basedOn w:val="LTGliederung3"/>
    <w:qFormat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pPr>
      <w:spacing w:before="57"/>
    </w:pPr>
    <w:rPr>
      <w:sz w:val="40"/>
    </w:rPr>
  </w:style>
  <w:style w:type="paragraph" w:customStyle="1" w:styleId="LTGliederung6">
    <w:name w:val="Титульный слайд~LT~Gliederung 6"/>
    <w:basedOn w:val="LTGliederung5"/>
    <w:qFormat/>
  </w:style>
  <w:style w:type="paragraph" w:customStyle="1" w:styleId="LTGliederung7">
    <w:name w:val="Титульный слайд~LT~Gliederung 7"/>
    <w:basedOn w:val="LTGliederung6"/>
    <w:qFormat/>
  </w:style>
  <w:style w:type="paragraph" w:customStyle="1" w:styleId="LTGliederung8">
    <w:name w:val="Титульный слайд~LT~Gliederung 8"/>
    <w:basedOn w:val="LTGliederung7"/>
    <w:qFormat/>
  </w:style>
  <w:style w:type="paragraph" w:customStyle="1" w:styleId="LTGliederung9">
    <w:name w:val="Титульный слайд~LT~Gliederung 9"/>
    <w:basedOn w:val="LTGliederung8"/>
    <w:qFormat/>
  </w:style>
  <w:style w:type="paragraph" w:customStyle="1" w:styleId="LTTitel">
    <w:name w:val="Титульный слайд~LT~Titel"/>
    <w:qFormat/>
    <w:pPr>
      <w:spacing w:after="200" w:line="200" w:lineRule="atLeast"/>
    </w:pPr>
    <w:rPr>
      <w:rFonts w:ascii="Noto Sans Devanagari" w:eastAsia="Tahoma" w:hAnsi="Noto Sans Devanagari" w:cs="Times New Roman"/>
      <w:color w:val="000000"/>
      <w:kern w:val="2"/>
      <w:sz w:val="36"/>
      <w:szCs w:val="24"/>
    </w:rPr>
  </w:style>
  <w:style w:type="paragraph" w:customStyle="1" w:styleId="LTUntertitel">
    <w:name w:val="Титульный слайд~LT~Untertitel"/>
    <w:qFormat/>
    <w:pPr>
      <w:spacing w:after="200" w:line="276" w:lineRule="auto"/>
      <w:jc w:val="center"/>
    </w:pPr>
    <w:rPr>
      <w:rFonts w:ascii="Noto Sans Devanagari" w:eastAsia="Tahoma" w:hAnsi="Noto Sans Devanagari" w:cs="Times New Roman"/>
      <w:kern w:val="2"/>
      <w:sz w:val="64"/>
      <w:szCs w:val="24"/>
    </w:rPr>
  </w:style>
  <w:style w:type="paragraph" w:customStyle="1" w:styleId="LTNotizen">
    <w:name w:val="Титульный слайд~LT~Notizen"/>
    <w:qFormat/>
    <w:pPr>
      <w:spacing w:after="200" w:line="276" w:lineRule="auto"/>
      <w:ind w:left="340" w:hanging="340"/>
    </w:pPr>
    <w:rPr>
      <w:rFonts w:ascii="Noto Sans Devanagari" w:eastAsia="Tahoma" w:hAnsi="Noto Sans Devanagari" w:cs="Times New Roman"/>
      <w:kern w:val="2"/>
      <w:sz w:val="40"/>
      <w:szCs w:val="24"/>
    </w:rPr>
  </w:style>
  <w:style w:type="paragraph" w:customStyle="1" w:styleId="LTHintergrundobjekte">
    <w:name w:val="Титульный слайд~LT~Hintergrundobjekte"/>
    <w:qFormat/>
    <w:pPr>
      <w:spacing w:after="200" w:line="276" w:lineRule="auto"/>
    </w:pPr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LTHintergrund">
    <w:name w:val="Титульный слайд~LT~Hintergrund"/>
    <w:qFormat/>
    <w:pPr>
      <w:spacing w:after="200" w:line="276" w:lineRule="auto"/>
    </w:pPr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default">
    <w:name w:val="default"/>
    <w:qFormat/>
    <w:pPr>
      <w:spacing w:after="200" w:line="276" w:lineRule="auto"/>
    </w:pPr>
    <w:rPr>
      <w:rFonts w:ascii="Noto Sans Devanagari" w:eastAsia="Tahoma" w:hAnsi="Noto Sans Devanagari" w:cs="Times New Roman"/>
      <w:kern w:val="2"/>
      <w:sz w:val="36"/>
      <w:szCs w:val="24"/>
    </w:rPr>
  </w:style>
  <w:style w:type="paragraph" w:customStyle="1" w:styleId="bg-none">
    <w:name w:val="bg-none"/>
    <w:basedOn w:val="default"/>
    <w:qFormat/>
  </w:style>
  <w:style w:type="paragraph" w:customStyle="1" w:styleId="gray">
    <w:name w:val="gray"/>
    <w:basedOn w:val="default"/>
    <w:qFormat/>
  </w:style>
  <w:style w:type="paragraph" w:customStyle="1" w:styleId="dark-gray">
    <w:name w:val="dark-gray"/>
    <w:basedOn w:val="default"/>
    <w:qFormat/>
  </w:style>
  <w:style w:type="paragraph" w:customStyle="1" w:styleId="black">
    <w:name w:val="black"/>
    <w:basedOn w:val="default"/>
    <w:qFormat/>
    <w:rPr>
      <w:color w:val="FFFFFF"/>
    </w:rPr>
  </w:style>
  <w:style w:type="paragraph" w:customStyle="1" w:styleId="black-with-border">
    <w:name w:val="black-with-border"/>
    <w:basedOn w:val="default"/>
    <w:qFormat/>
    <w:rPr>
      <w:color w:val="FFFFFF"/>
    </w:rPr>
  </w:style>
  <w:style w:type="paragraph" w:customStyle="1" w:styleId="gray-with-border">
    <w:name w:val="gray-with-border"/>
    <w:basedOn w:val="default"/>
    <w:qFormat/>
  </w:style>
  <w:style w:type="paragraph" w:customStyle="1" w:styleId="white">
    <w:name w:val="white"/>
    <w:basedOn w:val="default"/>
    <w:qFormat/>
  </w:style>
  <w:style w:type="paragraph" w:customStyle="1" w:styleId="white-with-border">
    <w:name w:val="white-with-border"/>
    <w:basedOn w:val="default"/>
    <w:qFormat/>
  </w:style>
  <w:style w:type="paragraph" w:customStyle="1" w:styleId="blue-title">
    <w:name w:val="blue-title"/>
    <w:basedOn w:val="default"/>
    <w:qFormat/>
    <w:rPr>
      <w:color w:val="FFFFFF"/>
    </w:rPr>
  </w:style>
  <w:style w:type="paragraph" w:customStyle="1" w:styleId="blue-title-with-border">
    <w:name w:val="blue-title-with-border"/>
    <w:basedOn w:val="default"/>
    <w:qFormat/>
    <w:rPr>
      <w:color w:val="FFFFFF"/>
    </w:rPr>
  </w:style>
  <w:style w:type="paragraph" w:customStyle="1" w:styleId="blue-banded">
    <w:name w:val="blue-banded"/>
    <w:basedOn w:val="default"/>
    <w:qFormat/>
  </w:style>
  <w:style w:type="paragraph" w:customStyle="1" w:styleId="blue-normal">
    <w:name w:val="blue-normal"/>
    <w:basedOn w:val="default"/>
    <w:qFormat/>
  </w:style>
  <w:style w:type="paragraph" w:customStyle="1" w:styleId="orange-title">
    <w:name w:val="orange-title"/>
    <w:basedOn w:val="default"/>
    <w:qFormat/>
    <w:rPr>
      <w:color w:val="FFFFFF"/>
    </w:rPr>
  </w:style>
  <w:style w:type="paragraph" w:customStyle="1" w:styleId="orange-title-with-border">
    <w:name w:val="orange-title-with-border"/>
    <w:basedOn w:val="default"/>
    <w:qFormat/>
    <w:rPr>
      <w:color w:val="FFFFFF"/>
    </w:rPr>
  </w:style>
  <w:style w:type="paragraph" w:customStyle="1" w:styleId="orange-banded">
    <w:name w:val="orange-banded"/>
    <w:basedOn w:val="default"/>
    <w:qFormat/>
  </w:style>
  <w:style w:type="paragraph" w:customStyle="1" w:styleId="orange-normal">
    <w:name w:val="orange-normal"/>
    <w:basedOn w:val="default"/>
    <w:qFormat/>
  </w:style>
  <w:style w:type="paragraph" w:customStyle="1" w:styleId="teal-title">
    <w:name w:val="teal-title"/>
    <w:basedOn w:val="default"/>
    <w:qFormat/>
    <w:rPr>
      <w:color w:val="FFFFFF"/>
    </w:rPr>
  </w:style>
  <w:style w:type="paragraph" w:customStyle="1" w:styleId="teal-title-with-border">
    <w:name w:val="teal-title-with-border"/>
    <w:basedOn w:val="default"/>
    <w:qFormat/>
    <w:rPr>
      <w:color w:val="FFFFFF"/>
    </w:rPr>
  </w:style>
  <w:style w:type="paragraph" w:customStyle="1" w:styleId="teal-banded">
    <w:name w:val="teal-banded"/>
    <w:basedOn w:val="default"/>
    <w:qFormat/>
  </w:style>
  <w:style w:type="paragraph" w:customStyle="1" w:styleId="teal-normal">
    <w:name w:val="teal-normal"/>
    <w:basedOn w:val="default"/>
    <w:qFormat/>
  </w:style>
  <w:style w:type="paragraph" w:customStyle="1" w:styleId="magenta-title">
    <w:name w:val="magenta-title"/>
    <w:basedOn w:val="default"/>
    <w:qFormat/>
    <w:rPr>
      <w:color w:val="FFFFFF"/>
    </w:rPr>
  </w:style>
  <w:style w:type="paragraph" w:customStyle="1" w:styleId="magenta-title-with-border">
    <w:name w:val="magenta-title-with-border"/>
    <w:basedOn w:val="default"/>
    <w:qFormat/>
    <w:rPr>
      <w:color w:val="FFFFFF"/>
    </w:rPr>
  </w:style>
  <w:style w:type="paragraph" w:customStyle="1" w:styleId="magenta-banded">
    <w:name w:val="magenta-banded"/>
    <w:basedOn w:val="default"/>
    <w:qFormat/>
  </w:style>
  <w:style w:type="paragraph" w:customStyle="1" w:styleId="magenta-normal">
    <w:name w:val="magenta-normal"/>
    <w:basedOn w:val="default"/>
    <w:qFormat/>
  </w:style>
  <w:style w:type="paragraph" w:customStyle="1" w:styleId="aff1">
    <w:name w:val="Объекты фона"/>
    <w:qFormat/>
    <w:pPr>
      <w:spacing w:after="200" w:line="276" w:lineRule="auto"/>
    </w:pPr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aff2">
    <w:name w:val="Фон"/>
    <w:qFormat/>
    <w:pPr>
      <w:spacing w:after="200" w:line="276" w:lineRule="auto"/>
    </w:pPr>
    <w:rPr>
      <w:rFonts w:ascii="Liberation Serif" w:eastAsia="Tahoma" w:hAnsi="Liberation Serif" w:cs="Times New Roman"/>
      <w:kern w:val="2"/>
      <w:sz w:val="24"/>
      <w:szCs w:val="24"/>
    </w:rPr>
  </w:style>
  <w:style w:type="paragraph" w:customStyle="1" w:styleId="aff3">
    <w:name w:val="Примечания"/>
    <w:qFormat/>
    <w:pPr>
      <w:spacing w:after="200" w:line="276" w:lineRule="auto"/>
      <w:ind w:left="340" w:hanging="340"/>
    </w:pPr>
    <w:rPr>
      <w:rFonts w:ascii="Noto Sans Devanagari" w:eastAsia="Tahoma" w:hAnsi="Noto Sans Devanagari" w:cs="Times New Roman"/>
      <w:kern w:val="2"/>
      <w:sz w:val="40"/>
      <w:szCs w:val="24"/>
    </w:rPr>
  </w:style>
  <w:style w:type="paragraph" w:customStyle="1" w:styleId="1">
    <w:name w:val="Структура 1"/>
    <w:qFormat/>
    <w:pPr>
      <w:spacing w:before="283" w:line="216" w:lineRule="auto"/>
    </w:pPr>
    <w:rPr>
      <w:rFonts w:ascii="Noto Sans Devanagari" w:eastAsia="Tahoma" w:hAnsi="Noto Sans Devanagari" w:cs="Times New Roman"/>
      <w:color w:val="000000"/>
      <w:kern w:val="2"/>
      <w:sz w:val="56"/>
      <w:szCs w:val="24"/>
    </w:rPr>
  </w:style>
  <w:style w:type="paragraph" w:customStyle="1" w:styleId="2">
    <w:name w:val="Структура 2"/>
    <w:basedOn w:val="1"/>
    <w:qFormat/>
    <w:pPr>
      <w:spacing w:before="227"/>
    </w:pPr>
    <w:rPr>
      <w:sz w:val="40"/>
    </w:rPr>
  </w:style>
  <w:style w:type="paragraph" w:customStyle="1" w:styleId="3">
    <w:name w:val="Структура 3"/>
    <w:basedOn w:val="2"/>
    <w:qFormat/>
    <w:pPr>
      <w:spacing w:before="170"/>
    </w:pPr>
    <w:rPr>
      <w:sz w:val="36"/>
    </w:rPr>
  </w:style>
  <w:style w:type="paragraph" w:customStyle="1" w:styleId="42">
    <w:name w:val="Структура 4"/>
    <w:basedOn w:val="3"/>
    <w:qFormat/>
    <w:pPr>
      <w:spacing w:before="113"/>
    </w:pPr>
  </w:style>
  <w:style w:type="paragraph" w:customStyle="1" w:styleId="5">
    <w:name w:val="Структура 5"/>
    <w:basedOn w:val="42"/>
    <w:qFormat/>
    <w:pPr>
      <w:spacing w:before="57"/>
    </w:pPr>
    <w:rPr>
      <w:sz w:val="40"/>
    </w:r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-">
    <w:name w:val="Интернет-ссылка"/>
    <w:qFormat/>
    <w:pPr>
      <w:spacing w:after="200" w:line="276" w:lineRule="auto"/>
    </w:pPr>
    <w:rPr>
      <w:rFonts w:ascii="Liberation Serif" w:eastAsia="Tahoma" w:hAnsi="Liberation Serif" w:cs="Times New Roman"/>
      <w:color w:val="000080"/>
      <w:sz w:val="24"/>
      <w:szCs w:val="24"/>
      <w:u w:val="single"/>
    </w:rPr>
  </w:style>
  <w:style w:type="paragraph" w:customStyle="1" w:styleId="aff4">
    <w:name w:val="Сильный акцент"/>
    <w:qFormat/>
    <w:pPr>
      <w:spacing w:after="200" w:line="276" w:lineRule="auto"/>
    </w:pPr>
    <w:rPr>
      <w:rFonts w:ascii="Liberation Serif" w:eastAsia="Tahoma" w:hAnsi="Liberation Serif" w:cs="Times New Roman"/>
      <w:b/>
      <w:sz w:val="24"/>
      <w:szCs w:val="24"/>
    </w:rPr>
  </w:style>
  <w:style w:type="paragraph" w:customStyle="1" w:styleId="ListLabel63">
    <w:name w:val="ListLabel 63"/>
    <w:qFormat/>
    <w:pPr>
      <w:spacing w:after="200" w:line="276" w:lineRule="auto"/>
    </w:pPr>
    <w:rPr>
      <w:rFonts w:ascii="Liberation Serif" w:eastAsia="Tahoma" w:hAnsi="Liberation Serif" w:cs="Times New Roman"/>
      <w:sz w:val="24"/>
      <w:szCs w:val="24"/>
    </w:rPr>
  </w:style>
  <w:style w:type="paragraph" w:customStyle="1" w:styleId="ListLabel62">
    <w:name w:val="ListLabel 62"/>
    <w:qFormat/>
    <w:pPr>
      <w:spacing w:after="200" w:line="276" w:lineRule="auto"/>
    </w:pPr>
    <w:rPr>
      <w:rFonts w:ascii="Liberation Serif" w:eastAsia="Tahoma" w:hAnsi="Liberation Serif" w:cs="Times New Roman"/>
      <w:sz w:val="24"/>
      <w:szCs w:val="24"/>
    </w:rPr>
  </w:style>
  <w:style w:type="paragraph" w:customStyle="1" w:styleId="ListLabel61">
    <w:name w:val="ListLabel 61"/>
    <w:qFormat/>
    <w:pPr>
      <w:spacing w:after="200" w:line="276" w:lineRule="auto"/>
    </w:pPr>
    <w:rPr>
      <w:rFonts w:ascii="Liberation Serif" w:eastAsia="Tahoma" w:hAnsi="Liberation Serif" w:cs="Times New Roman"/>
      <w:sz w:val="24"/>
      <w:szCs w:val="24"/>
    </w:rPr>
  </w:style>
  <w:style w:type="paragraph" w:customStyle="1" w:styleId="ListLabel60">
    <w:name w:val="ListLabel 60"/>
    <w:qFormat/>
    <w:pPr>
      <w:spacing w:after="200" w:line="276" w:lineRule="auto"/>
    </w:pPr>
    <w:rPr>
      <w:rFonts w:ascii="Liberation Serif" w:eastAsia="Tahoma" w:hAnsi="Liberation Serif" w:cs="Times New Roman"/>
      <w:sz w:val="24"/>
      <w:szCs w:val="24"/>
    </w:rPr>
  </w:style>
  <w:style w:type="paragraph" w:customStyle="1" w:styleId="ListLabel59">
    <w:name w:val="ListLabel 59"/>
    <w:qFormat/>
    <w:pPr>
      <w:spacing w:after="200" w:line="276" w:lineRule="auto"/>
    </w:pPr>
    <w:rPr>
      <w:rFonts w:ascii="Liberation Serif" w:eastAsia="Tahoma" w:hAnsi="Liberation Serif" w:cs="Times New Roman"/>
      <w:sz w:val="24"/>
      <w:szCs w:val="24"/>
    </w:rPr>
  </w:style>
  <w:style w:type="paragraph" w:customStyle="1" w:styleId="ListLabel58">
    <w:name w:val="ListLabel 58"/>
    <w:qFormat/>
    <w:pPr>
      <w:spacing w:after="200" w:line="276" w:lineRule="auto"/>
    </w:pPr>
    <w:rPr>
      <w:rFonts w:ascii="Liberation Serif" w:eastAsia="Tahoma" w:hAnsi="Liberation Serif" w:cs="Times New Roman"/>
      <w:sz w:val="24"/>
      <w:szCs w:val="24"/>
    </w:rPr>
  </w:style>
  <w:style w:type="paragraph" w:customStyle="1" w:styleId="ListLabel57">
    <w:name w:val="ListLabel 57"/>
    <w:qFormat/>
    <w:pPr>
      <w:spacing w:after="200" w:line="276" w:lineRule="auto"/>
    </w:pPr>
    <w:rPr>
      <w:rFonts w:ascii="Liberation Serif" w:eastAsia="Tahoma" w:hAnsi="Liberation Serif" w:cs="Times New Roman"/>
      <w:sz w:val="24"/>
      <w:szCs w:val="24"/>
    </w:rPr>
  </w:style>
  <w:style w:type="paragraph" w:customStyle="1" w:styleId="ListLabel56">
    <w:name w:val="ListLabel 56"/>
    <w:qFormat/>
    <w:pPr>
      <w:spacing w:after="200" w:line="276" w:lineRule="auto"/>
    </w:pPr>
    <w:rPr>
      <w:rFonts w:ascii="Liberation Serif" w:eastAsia="Tahoma" w:hAnsi="Liberation Serif" w:cs="Times New Roman"/>
      <w:sz w:val="24"/>
      <w:szCs w:val="24"/>
    </w:rPr>
  </w:style>
  <w:style w:type="paragraph" w:customStyle="1" w:styleId="ListLabel55">
    <w:name w:val="ListLabel 55"/>
    <w:qFormat/>
    <w:pPr>
      <w:spacing w:after="200" w:line="276" w:lineRule="auto"/>
    </w:pPr>
    <w:rPr>
      <w:rFonts w:ascii="Liberation Serif" w:eastAsia="Tahoma" w:hAnsi="Liberation Serif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4</cp:revision>
  <cp:lastPrinted>2025-02-19T12:20:00Z</cp:lastPrinted>
  <dcterms:created xsi:type="dcterms:W3CDTF">2025-02-19T12:50:00Z</dcterms:created>
  <dcterms:modified xsi:type="dcterms:W3CDTF">2025-02-19T13:07:00Z</dcterms:modified>
  <dc:language>ru-RU</dc:language>
</cp:coreProperties>
</file>