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B9" w:rsidRPr="005B45B9" w:rsidRDefault="005B45B9" w:rsidP="005B45B9">
      <w:pPr>
        <w:jc w:val="center"/>
        <w:rPr>
          <w:rFonts w:ascii="Times New Roman" w:hAnsi="Times New Roman" w:cs="Times New Roman"/>
          <w:b/>
          <w:sz w:val="28"/>
        </w:rPr>
      </w:pPr>
      <w:r w:rsidRPr="005B45B9">
        <w:rPr>
          <w:rFonts w:ascii="Times New Roman" w:hAnsi="Times New Roman" w:cs="Times New Roman"/>
          <w:b/>
          <w:sz w:val="28"/>
        </w:rPr>
        <w:t>Управления образования Ирбитского МО</w:t>
      </w:r>
      <w:bookmarkStart w:id="0" w:name="_GoBack"/>
      <w:bookmarkEnd w:id="0"/>
    </w:p>
    <w:p w:rsidR="00E74CF6" w:rsidRPr="00B13BF1" w:rsidRDefault="00B13BF1" w:rsidP="00B1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F1">
        <w:rPr>
          <w:rFonts w:ascii="Times New Roman" w:hAnsi="Times New Roman" w:cs="Times New Roman"/>
          <w:b/>
          <w:sz w:val="28"/>
          <w:szCs w:val="28"/>
        </w:rPr>
        <w:t>МОУ ДО «Детский экологический центр»</w:t>
      </w:r>
    </w:p>
    <w:p w:rsidR="006E07C0" w:rsidRDefault="006E07C0">
      <w:pPr>
        <w:rPr>
          <w:rFonts w:ascii="Times New Roman" w:hAnsi="Times New Roman" w:cs="Times New Roman"/>
          <w:b/>
          <w:sz w:val="28"/>
        </w:rPr>
      </w:pPr>
    </w:p>
    <w:p w:rsidR="006E07C0" w:rsidRDefault="006E07C0">
      <w:pPr>
        <w:rPr>
          <w:rFonts w:ascii="Times New Roman" w:hAnsi="Times New Roman" w:cs="Times New Roman"/>
          <w:b/>
          <w:sz w:val="28"/>
        </w:rPr>
      </w:pPr>
    </w:p>
    <w:p w:rsidR="006E07C0" w:rsidRDefault="006E07C0">
      <w:pPr>
        <w:rPr>
          <w:rFonts w:ascii="Times New Roman" w:hAnsi="Times New Roman" w:cs="Times New Roman"/>
          <w:b/>
          <w:sz w:val="28"/>
        </w:rPr>
      </w:pPr>
    </w:p>
    <w:p w:rsidR="006E07C0" w:rsidRDefault="006E07C0" w:rsidP="006E07C0">
      <w:pPr>
        <w:jc w:val="center"/>
        <w:rPr>
          <w:rFonts w:ascii="Times New Roman" w:hAnsi="Times New Roman" w:cs="Times New Roman"/>
          <w:b/>
          <w:sz w:val="44"/>
        </w:rPr>
      </w:pPr>
    </w:p>
    <w:p w:rsidR="00B13BF1" w:rsidRDefault="00B13BF1" w:rsidP="00B13BF1">
      <w:pPr>
        <w:jc w:val="center"/>
        <w:rPr>
          <w:rFonts w:ascii="Times New Roman" w:hAnsi="Times New Roman" w:cs="Times New Roman"/>
          <w:b/>
          <w:sz w:val="44"/>
        </w:rPr>
      </w:pPr>
    </w:p>
    <w:p w:rsidR="006E07C0" w:rsidRPr="00B13BF1" w:rsidRDefault="006E07C0" w:rsidP="00B13BF1">
      <w:pPr>
        <w:jc w:val="center"/>
        <w:rPr>
          <w:rFonts w:ascii="Times New Roman" w:hAnsi="Times New Roman" w:cs="Times New Roman"/>
          <w:b/>
          <w:sz w:val="56"/>
        </w:rPr>
      </w:pPr>
      <w:r w:rsidRPr="00B13BF1">
        <w:rPr>
          <w:rFonts w:ascii="Times New Roman" w:hAnsi="Times New Roman" w:cs="Times New Roman"/>
          <w:b/>
          <w:sz w:val="56"/>
        </w:rPr>
        <w:t>АТЛАС</w:t>
      </w:r>
    </w:p>
    <w:p w:rsidR="006E07C0" w:rsidRDefault="006E07C0" w:rsidP="006E07C0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л</w:t>
      </w:r>
      <w:r w:rsidRPr="006E07C0">
        <w:rPr>
          <w:rFonts w:ascii="Times New Roman" w:hAnsi="Times New Roman" w:cs="Times New Roman"/>
          <w:b/>
          <w:sz w:val="52"/>
        </w:rPr>
        <w:t>ишайников</w:t>
      </w:r>
    </w:p>
    <w:p w:rsidR="006E07C0" w:rsidRDefault="006E07C0" w:rsidP="006E07C0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Дубского бора</w:t>
      </w:r>
    </w:p>
    <w:p w:rsidR="006E07C0" w:rsidRDefault="006E07C0" w:rsidP="006E07C0">
      <w:pPr>
        <w:jc w:val="center"/>
        <w:rPr>
          <w:rFonts w:ascii="Times New Roman" w:hAnsi="Times New Roman" w:cs="Times New Roman"/>
          <w:b/>
          <w:sz w:val="52"/>
        </w:rPr>
      </w:pPr>
    </w:p>
    <w:p w:rsidR="00B13BF1" w:rsidRDefault="00B13BF1" w:rsidP="006E07C0">
      <w:pPr>
        <w:jc w:val="right"/>
        <w:rPr>
          <w:rFonts w:ascii="Times New Roman" w:hAnsi="Times New Roman" w:cs="Times New Roman"/>
          <w:b/>
          <w:sz w:val="28"/>
        </w:rPr>
      </w:pPr>
    </w:p>
    <w:p w:rsidR="00B13BF1" w:rsidRDefault="00B13BF1" w:rsidP="006E07C0">
      <w:pPr>
        <w:jc w:val="right"/>
        <w:rPr>
          <w:rFonts w:ascii="Times New Roman" w:hAnsi="Times New Roman" w:cs="Times New Roman"/>
          <w:b/>
          <w:sz w:val="28"/>
        </w:rPr>
      </w:pPr>
    </w:p>
    <w:p w:rsidR="006E07C0" w:rsidRP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  <w:r w:rsidRPr="006E07C0">
        <w:rPr>
          <w:rFonts w:ascii="Times New Roman" w:hAnsi="Times New Roman" w:cs="Times New Roman"/>
          <w:b/>
          <w:sz w:val="28"/>
        </w:rPr>
        <w:t>Составитель:</w:t>
      </w:r>
      <w:r w:rsidRPr="006E07C0">
        <w:rPr>
          <w:rFonts w:ascii="Times New Roman" w:hAnsi="Times New Roman" w:cs="Times New Roman"/>
          <w:sz w:val="28"/>
        </w:rPr>
        <w:t xml:space="preserve"> Жульдикова В.А.-</w:t>
      </w:r>
    </w:p>
    <w:p w:rsidR="00DF3744" w:rsidRDefault="006E07C0" w:rsidP="006E07C0">
      <w:pPr>
        <w:jc w:val="right"/>
        <w:rPr>
          <w:rFonts w:ascii="Times New Roman" w:hAnsi="Times New Roman" w:cs="Times New Roman"/>
          <w:sz w:val="28"/>
        </w:rPr>
      </w:pPr>
      <w:r w:rsidRPr="006E07C0">
        <w:rPr>
          <w:rFonts w:ascii="Times New Roman" w:hAnsi="Times New Roman" w:cs="Times New Roman"/>
          <w:sz w:val="28"/>
        </w:rPr>
        <w:t>педагог-организатор</w:t>
      </w:r>
      <w:r w:rsidR="00DF3744">
        <w:rPr>
          <w:rFonts w:ascii="Times New Roman" w:hAnsi="Times New Roman" w:cs="Times New Roman"/>
          <w:sz w:val="28"/>
        </w:rPr>
        <w:t xml:space="preserve"> </w:t>
      </w:r>
    </w:p>
    <w:p w:rsidR="006E07C0" w:rsidRDefault="00DF3744" w:rsidP="006E07C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ДО </w:t>
      </w:r>
      <w:r w:rsidR="006E07C0" w:rsidRPr="006E07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6E07C0" w:rsidRPr="006E07C0">
        <w:rPr>
          <w:rFonts w:ascii="Times New Roman" w:hAnsi="Times New Roman" w:cs="Times New Roman"/>
          <w:sz w:val="28"/>
        </w:rPr>
        <w:t>ДЭЦ</w:t>
      </w:r>
      <w:r>
        <w:rPr>
          <w:rFonts w:ascii="Times New Roman" w:hAnsi="Times New Roman" w:cs="Times New Roman"/>
          <w:sz w:val="28"/>
        </w:rPr>
        <w:t>»</w:t>
      </w:r>
    </w:p>
    <w:p w:rsid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</w:p>
    <w:p w:rsid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</w:p>
    <w:p w:rsid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</w:p>
    <w:p w:rsid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</w:p>
    <w:p w:rsidR="006E07C0" w:rsidRDefault="006E07C0" w:rsidP="006E07C0">
      <w:pPr>
        <w:jc w:val="right"/>
        <w:rPr>
          <w:rFonts w:ascii="Times New Roman" w:hAnsi="Times New Roman" w:cs="Times New Roman"/>
          <w:sz w:val="28"/>
        </w:rPr>
      </w:pPr>
    </w:p>
    <w:p w:rsidR="00B13BF1" w:rsidRPr="005B45B9" w:rsidRDefault="006E07C0" w:rsidP="005B45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2018г.</w:t>
      </w:r>
    </w:p>
    <w:p w:rsidR="00C053D8" w:rsidRDefault="00E74CF6">
      <w:r w:rsidRPr="00E74CF6">
        <w:rPr>
          <w:rFonts w:ascii="Times New Roman" w:hAnsi="Times New Roman" w:cs="Times New Roman"/>
          <w:b/>
          <w:sz w:val="28"/>
        </w:rPr>
        <w:lastRenderedPageBreak/>
        <w:t>Веррукария чернеющая —</w:t>
      </w:r>
      <w:r w:rsidRPr="00E74CF6">
        <w:t>Verrucarianigrescens (Асh.) Pers.</w:t>
      </w:r>
      <w:r w:rsidRPr="00E74CF6">
        <w:rPr>
          <w:noProof/>
          <w:lang w:eastAsia="ru-RU"/>
        </w:rPr>
        <w:drawing>
          <wp:inline distT="0" distB="0" distL="0" distR="0">
            <wp:extent cx="5200459" cy="2597010"/>
            <wp:effectExtent l="0" t="0" r="635" b="0"/>
            <wp:docPr id="1" name="Рисунок 1" descr="ÐÐµÑÑÑÐºÐ°ÑÐ¸Ñ ÑÐµÑÐ½ÐµÑÑÐ°Ñ â Verrucaria&#10;nigresc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µÑÑÑÐºÐ°ÑÐ¸Ñ ÑÐµÑÐ½ÐµÑÑÐ°Ñ â Verrucaria&#10;nigresc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00459" cy="259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Таллом. Таллом развивается на поверхности камней в виде зеленовато-коричневой или коричнево-черной корочки со сплошной или ячеисто-потрескавшейся поверхностью.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Перитеции. Перитеции погружены в таллом, и на поверхности видны лишь их верхушки.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Местообитания. На известняках, реже на кварцсодержащих породах и каменных стенах зданий.</w:t>
      </w:r>
    </w:p>
    <w:p w:rsidR="00E74CF6" w:rsidRPr="007A4302" w:rsidRDefault="00E74CF6" w:rsidP="007A43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Распространение. В умеренных областях Европейской части.</w:t>
      </w:r>
    </w:p>
    <w:p w:rsidR="00E74CF6" w:rsidRPr="00E74CF6" w:rsidRDefault="00E74CF6">
      <w:pPr>
        <w:rPr>
          <w:rFonts w:ascii="Times New Roman" w:hAnsi="Times New Roman" w:cs="Times New Roman"/>
          <w:b/>
          <w:sz w:val="32"/>
        </w:rPr>
      </w:pPr>
      <w:r w:rsidRPr="00E74CF6">
        <w:rPr>
          <w:rFonts w:ascii="Times New Roman" w:hAnsi="Times New Roman" w:cs="Times New Roman"/>
          <w:b/>
          <w:sz w:val="32"/>
        </w:rPr>
        <w:t>Графис письменный — Graphisscripta (L.) Асh.</w:t>
      </w:r>
    </w:p>
    <w:p w:rsidR="00E74CF6" w:rsidRDefault="00E74CF6">
      <w:r w:rsidRPr="00E74CF6">
        <w:rPr>
          <w:noProof/>
          <w:lang w:eastAsia="ru-RU"/>
        </w:rPr>
        <w:drawing>
          <wp:inline distT="0" distB="0" distL="0" distR="0">
            <wp:extent cx="4829524" cy="2411772"/>
            <wp:effectExtent l="0" t="0" r="9525" b="7620"/>
            <wp:docPr id="2" name="Рисунок 2" descr="ÐÑÐ°ÑÐ¸Ñ Ð¿Ð¸ÑÑÐ¼ÐµÐ½Ð½ÑÐ¹ â Graphis scri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ÑÐ°ÑÐ¸Ñ Ð¿Ð¸ÑÑÐ¼ÐµÐ½Ð½ÑÐ¹ â Graphis scrip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75" cy="24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Таллом. Таллом в виде мелкозернистой оливково-серой матовой корочки.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Апотеции. Апотеции сосредоточены в центре таллома, иногда разбросаны по всему таллому в виде извилистых черных пересекающихся штрихов и образуют очень типичный рисунок, напоминающий древние арабские письмена.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Местообитания. Произрастает обычно на гладкой коре лиственных, реже хвойных пород, в средней полосе — на стволах осин, тополей, вязов.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Распространение. Широко распространен по всей России.</w:t>
      </w:r>
    </w:p>
    <w:p w:rsidR="00483BCD" w:rsidRDefault="00483BCD" w:rsidP="00E74C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45B9" w:rsidRDefault="005B45B9" w:rsidP="00E74C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45B9" w:rsidRDefault="005B45B9" w:rsidP="00E74C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45B9" w:rsidRDefault="005B45B9" w:rsidP="00E74C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45B9" w:rsidRDefault="005B45B9" w:rsidP="00E74C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4CF6" w:rsidRPr="00483BCD" w:rsidRDefault="00E74CF6" w:rsidP="00E74CF6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E74CF6">
        <w:rPr>
          <w:rFonts w:ascii="Times New Roman" w:hAnsi="Times New Roman" w:cs="Times New Roman"/>
          <w:b/>
          <w:sz w:val="28"/>
        </w:rPr>
        <w:t>Коллемачерноватая</w:t>
      </w:r>
      <w:r w:rsidRPr="00E74CF6">
        <w:rPr>
          <w:rFonts w:ascii="Times New Roman" w:hAnsi="Times New Roman" w:cs="Times New Roman"/>
          <w:b/>
          <w:sz w:val="28"/>
          <w:lang w:val="en-US"/>
        </w:rPr>
        <w:t xml:space="preserve"> — Collemanigrescens (Huds.) </w:t>
      </w:r>
      <w:r w:rsidRPr="00483BCD">
        <w:rPr>
          <w:rFonts w:ascii="Times New Roman" w:hAnsi="Times New Roman" w:cs="Times New Roman"/>
          <w:b/>
          <w:sz w:val="28"/>
          <w:lang w:val="en-US"/>
        </w:rPr>
        <w:t xml:space="preserve">D </w:t>
      </w:r>
      <w:r w:rsidRPr="00E74CF6">
        <w:rPr>
          <w:rFonts w:ascii="Times New Roman" w:hAnsi="Times New Roman" w:cs="Times New Roman"/>
          <w:b/>
          <w:sz w:val="28"/>
        </w:rPr>
        <w:t>С</w:t>
      </w:r>
      <w:r w:rsidRPr="00483BCD">
        <w:rPr>
          <w:rFonts w:ascii="Times New Roman" w:hAnsi="Times New Roman" w:cs="Times New Roman"/>
          <w:b/>
          <w:sz w:val="28"/>
          <w:lang w:val="en-US"/>
        </w:rPr>
        <w:t>.</w:t>
      </w:r>
    </w:p>
    <w:p w:rsidR="00E74CF6" w:rsidRPr="00483BCD" w:rsidRDefault="00E74CF6" w:rsidP="00E74CF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E74CF6" w:rsidRPr="00E74CF6" w:rsidRDefault="007A4302" w:rsidP="00E74C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381852" cy="2187881"/>
            <wp:effectExtent l="0" t="0" r="0" b="3175"/>
            <wp:docPr id="15" name="Рисунок 15" descr="ÐÐ¾Ð»Ð»ÐµÐ¼Ð° ÑÐµÑÐ½Ð¾Ð²Ð°ÑÐ°Ñ â Collema nigrescen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¾Ð»Ð»ÐµÐ¼Ð° ÑÐµÑÐ½Ð¾Ð²Ð°ÑÐ°Ñ â Collema nigrescen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82" cy="218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Таллом. Таллом листоватый, розетковидный, 3-5 см в диаметре, зеленовато-коричневый или оливково-черный, складчато-морщинистый, голый. Нижняя сторона более светлая, зеленовато-оливковая, с многочисленными продолговатыми языками, которые соответствуют складкам верхней стороны таллома.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Апотеции. На складках находятся многочисленные апотеции с красновато-коричневым диском, 0,5-1 мм в диаметре. Изидии шаровидной формы, встречаются редко.</w:t>
      </w:r>
    </w:p>
    <w:p w:rsidR="00E74CF6" w:rsidRPr="007A4302" w:rsidRDefault="00E74CF6" w:rsidP="00E74C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Местообитания. В горных лесах на стволах деревьев, особенно мшистых, реже на каменистом субстрате.</w:t>
      </w:r>
    </w:p>
    <w:p w:rsidR="007A4302" w:rsidRDefault="007A4302" w:rsidP="007A43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4302">
        <w:rPr>
          <w:rFonts w:ascii="Times New Roman" w:hAnsi="Times New Roman" w:cs="Times New Roman"/>
          <w:sz w:val="24"/>
        </w:rPr>
        <w:t>Распространение. По всей России</w:t>
      </w:r>
    </w:p>
    <w:p w:rsidR="00E74CF6" w:rsidRPr="007A4302" w:rsidRDefault="00E74CF6" w:rsidP="007A43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b/>
          <w:bCs/>
          <w:color w:val="000000"/>
          <w:sz w:val="36"/>
          <w:szCs w:val="36"/>
        </w:rPr>
        <w:t>Лептогиум голубовато-серый — Leptogiumcyanescens (Hоffm.) К</w:t>
      </w:r>
      <w:r w:rsidRPr="00E74CF6">
        <w:rPr>
          <w:b/>
          <w:bCs/>
          <w:color w:val="000000"/>
          <w:sz w:val="36"/>
          <w:szCs w:val="36"/>
          <w:lang w:val="en-US"/>
        </w:rPr>
        <w:t>orb</w:t>
      </w:r>
    </w:p>
    <w:p w:rsidR="00E74CF6" w:rsidRDefault="00E74CF6" w:rsidP="00E74CF6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502989" cy="1949570"/>
            <wp:effectExtent l="0" t="0" r="0" b="0"/>
            <wp:docPr id="4" name="Рисунок 4" descr="Лептогиум голубовато-серый — Leptogium cyanesc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тогиум голубовато-серый — Leptogium cyanesc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16" cy="19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02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Таллом. </w:t>
      </w:r>
      <w:hyperlink r:id="rId10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крупный, округло-лопастной, пепельно- или свинцово-серый, сверху, особенно в центре, с темными коралловидными или зернистыми </w:t>
      </w:r>
      <w:hyperlink r:id="rId11" w:anchor="sored-izid" w:tgtFrame="_blank" w:history="1">
        <w:r w:rsidRPr="007A4302">
          <w:rPr>
            <w:rStyle w:val="a6"/>
          </w:rPr>
          <w:t>изидиями</w:t>
        </w:r>
      </w:hyperlink>
      <w:r w:rsidRPr="007A4302">
        <w:rPr>
          <w:color w:val="000000"/>
        </w:rPr>
        <w:t>. Лопасти </w:t>
      </w:r>
      <w:hyperlink r:id="rId12" w:anchor="tallom" w:tgtFrame="_blank" w:history="1">
        <w:r w:rsidRPr="007A4302">
          <w:rPr>
            <w:rStyle w:val="a6"/>
          </w:rPr>
          <w:t>таллома</w:t>
        </w:r>
      </w:hyperlink>
      <w:r w:rsidRPr="007A4302">
        <w:rPr>
          <w:color w:val="000000"/>
        </w:rPr>
        <w:t> до 1 см. шириной, налегающие друг на друга, складчато-волнистые, по краю почти гладкие, цельнокрайние.</w:t>
      </w:r>
      <w:r w:rsidRPr="007A4302">
        <w:rPr>
          <w:color w:val="000000"/>
        </w:rPr>
        <w:br/>
        <w:t>Нижняя сторона </w:t>
      </w:r>
      <w:hyperlink r:id="rId13" w:anchor="tallom" w:tgtFrame="_blank" w:history="1">
        <w:r w:rsidRPr="007A4302">
          <w:rPr>
            <w:rStyle w:val="a6"/>
          </w:rPr>
          <w:t>таллома</w:t>
        </w:r>
      </w:hyperlink>
      <w:r w:rsidRPr="007A4302">
        <w:rPr>
          <w:color w:val="000000"/>
        </w:rPr>
        <w:t> гладкая, блестящая, ризоиды не развиваются.</w:t>
      </w:r>
    </w:p>
    <w:p w:rsidR="00E74CF6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Апотеции. </w:t>
      </w:r>
      <w:hyperlink r:id="rId14" w:anchor="apotec-perit" w:tgtFrame="_blank" w:history="1">
        <w:r w:rsidRPr="007A4302">
          <w:rPr>
            <w:rStyle w:val="a6"/>
          </w:rPr>
          <w:t>Апотеции</w:t>
        </w:r>
      </w:hyperlink>
      <w:r w:rsidRPr="007A4302">
        <w:rPr>
          <w:color w:val="000000"/>
        </w:rPr>
        <w:t> от 0,8 до 2 мм в диаметре, с красновато-бурым диском.</w:t>
      </w:r>
    </w:p>
    <w:p w:rsidR="00E74CF6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Местообитания. </w:t>
      </w:r>
      <w:r w:rsidRPr="007A4302">
        <w:rPr>
          <w:color w:val="000000"/>
        </w:rPr>
        <w:t>На коре деревьев, редко на мшистых скалах.</w:t>
      </w:r>
    </w:p>
    <w:p w:rsidR="00B13BF1" w:rsidRPr="005B45B9" w:rsidRDefault="00E74CF6" w:rsidP="005B45B9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Распространение. </w:t>
      </w:r>
      <w:r w:rsidRPr="007A4302">
        <w:rPr>
          <w:color w:val="000000"/>
        </w:rPr>
        <w:t>Почти по всей России.</w:t>
      </w:r>
    </w:p>
    <w:p w:rsidR="00E74CF6" w:rsidRPr="00E74CF6" w:rsidRDefault="00E74CF6" w:rsidP="00E74CF6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Бацидия желтоватая — Bacidiarubella (Ehrh.) </w:t>
      </w:r>
      <w:r w:rsidRPr="00E74CF6">
        <w:rPr>
          <w:b/>
          <w:bCs/>
          <w:color w:val="000000"/>
          <w:sz w:val="36"/>
          <w:szCs w:val="36"/>
          <w:lang w:val="en-US"/>
        </w:rPr>
        <w:t>Mass</w:t>
      </w:r>
      <w:r w:rsidRPr="007A4302">
        <w:rPr>
          <w:b/>
          <w:bCs/>
          <w:color w:val="000000"/>
          <w:sz w:val="36"/>
          <w:szCs w:val="36"/>
        </w:rPr>
        <w:t>.</w:t>
      </w:r>
    </w:p>
    <w:p w:rsidR="007A4302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932808" cy="2078682"/>
            <wp:effectExtent l="0" t="0" r="1270" b="0"/>
            <wp:docPr id="5" name="Рисунок 5" descr="Бацидия желтоватая — Bacidia ru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цидия желтоватая — Bacidia rubel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90" cy="20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02">
        <w:rPr>
          <w:b/>
          <w:bCs/>
          <w:color w:val="005B00"/>
        </w:rPr>
        <w:t>Таллом. </w:t>
      </w:r>
      <w:hyperlink r:id="rId16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в виде мелкозернистой или бородавчатой корочки, матовый, серовато-зеленый или грязновато-белый. Прототалломбеловатый, заметный только между зернами </w:t>
      </w:r>
      <w:hyperlink r:id="rId17" w:anchor="tallom" w:tgtFrame="_blank" w:history="1">
        <w:r w:rsidRPr="007A4302">
          <w:rPr>
            <w:rStyle w:val="a6"/>
          </w:rPr>
          <w:t>таллома</w:t>
        </w:r>
      </w:hyperlink>
      <w:r w:rsidRPr="007A4302">
        <w:rPr>
          <w:color w:val="000000"/>
        </w:rPr>
        <w:t>.</w:t>
      </w:r>
    </w:p>
    <w:p w:rsidR="00E74CF6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Апотеции. </w:t>
      </w:r>
      <w:hyperlink r:id="rId18" w:anchor="apotec-perit" w:tgtFrame="_blank" w:history="1">
        <w:r w:rsidRPr="007A4302">
          <w:rPr>
            <w:rStyle w:val="a6"/>
          </w:rPr>
          <w:t>Апотеции</w:t>
        </w:r>
      </w:hyperlink>
      <w:r w:rsidRPr="007A4302">
        <w:rPr>
          <w:color w:val="000000"/>
        </w:rPr>
        <w:t> округлые, желтовато- или рыжевато-красные, матовые, голые, сидячие или вдавленные в </w:t>
      </w:r>
      <w:hyperlink r:id="rId19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, рассеянные по его поверхности или скученные.</w:t>
      </w:r>
    </w:p>
    <w:p w:rsidR="00E74CF6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Местообитания. </w:t>
      </w:r>
      <w:r w:rsidRPr="007A4302">
        <w:rPr>
          <w:color w:val="000000"/>
        </w:rPr>
        <w:t>На лиственных породах в смешанных и лиственных лесах, на участках стволов с гладкой корой.</w:t>
      </w:r>
    </w:p>
    <w:p w:rsidR="00E74CF6" w:rsidRPr="007A4302" w:rsidRDefault="00E74CF6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Сходные виды. </w:t>
      </w:r>
      <w:r w:rsidRPr="007A4302">
        <w:rPr>
          <w:color w:val="000000"/>
        </w:rPr>
        <w:t>Близкий вид — </w:t>
      </w:r>
      <w:r w:rsidRPr="007A4302">
        <w:rPr>
          <w:b/>
          <w:bCs/>
          <w:color w:val="000000"/>
        </w:rPr>
        <w:t>бацидия родственная (Bacidiaaffinis (Zw.)Vain.)</w:t>
      </w:r>
      <w:r w:rsidRPr="007A4302">
        <w:rPr>
          <w:color w:val="000000"/>
        </w:rPr>
        <w:t> отличается буроватой до черной окраской диска апотеция</w:t>
      </w:r>
    </w:p>
    <w:p w:rsidR="00CC03A4" w:rsidRPr="00B13BF1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Леканора разнообразная — Lecanoraallophana (Асh.) </w:t>
      </w:r>
    </w:p>
    <w:p w:rsidR="00CC03A4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197636" cy="1820174"/>
            <wp:effectExtent l="0" t="0" r="0" b="8890"/>
            <wp:docPr id="7" name="Рисунок 7" descr="Леканора разнообразная — Lecanora allop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канора разнообразная — Lecanora allopha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676" cy="182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02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Таллом. </w:t>
      </w:r>
      <w:hyperlink r:id="rId21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4-6, реже до 10 см в диаметре, довольно толстый, особенно в центральной части, морщинистый или морщинисто-бородавчатый до крупнобугорчатого, матовый (иногда в коровом слое возникают разрывы, где образуются </w:t>
      </w:r>
      <w:hyperlink r:id="rId22" w:anchor="sored-izid" w:tgtFrame="_blank" w:history="1">
        <w:r w:rsidRPr="007A4302">
          <w:rPr>
            <w:rStyle w:val="a6"/>
          </w:rPr>
          <w:t>соредии</w:t>
        </w:r>
      </w:hyperlink>
      <w:r w:rsidRPr="007A4302">
        <w:rPr>
          <w:color w:val="000000"/>
        </w:rPr>
        <w:t>), светло-серый, серовато-белый до грязно-белого, иногда с желтоватым оттенком, особенно при хранении в гербарии.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Апотеции. </w:t>
      </w:r>
      <w:hyperlink r:id="rId23" w:anchor="apotec-perit" w:tgtFrame="_blank" w:history="1">
        <w:r w:rsidRPr="007A4302">
          <w:rPr>
            <w:rStyle w:val="a6"/>
          </w:rPr>
          <w:t>Апотеции</w:t>
        </w:r>
      </w:hyperlink>
      <w:r w:rsidRPr="007A4302">
        <w:rPr>
          <w:color w:val="000000"/>
        </w:rPr>
        <w:t> многочисленные, крупные, 1-3 мм в диаметре, равномерно рассеянные или скученные, особенно в центральной части </w:t>
      </w:r>
      <w:hyperlink r:id="rId24" w:anchor="tallom" w:tgtFrame="_blank" w:history="1">
        <w:r w:rsidRPr="007A4302">
          <w:rPr>
            <w:rStyle w:val="a6"/>
          </w:rPr>
          <w:t>таллома</w:t>
        </w:r>
      </w:hyperlink>
      <w:r w:rsidRPr="007A4302">
        <w:rPr>
          <w:color w:val="000000"/>
        </w:rPr>
        <w:t>, округлые или несколько деформированные от взаимного сдавливания. Диски </w:t>
      </w:r>
      <w:hyperlink r:id="rId25" w:anchor="apotec-perit" w:tgtFrame="_blank" w:history="1">
        <w:r w:rsidRPr="007A4302">
          <w:rPr>
            <w:rStyle w:val="a6"/>
          </w:rPr>
          <w:t>апотециев</w:t>
        </w:r>
      </w:hyperlink>
      <w:r w:rsidRPr="007A4302">
        <w:rPr>
          <w:color w:val="000000"/>
        </w:rPr>
        <w:t> плоские до выпуклых, блестящие, от каштановых до темно-коричневых или черновато-бурых, с довольно толстым слоевищным краем, более светлым, чем сам таллом.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Местообитания. </w:t>
      </w:r>
      <w:r w:rsidRPr="007A4302">
        <w:rPr>
          <w:color w:val="000000"/>
        </w:rPr>
        <w:t>Растет на коре лиственных деревьев.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Распространение. </w:t>
      </w:r>
      <w:r w:rsidRPr="007A4302">
        <w:rPr>
          <w:color w:val="000000"/>
        </w:rPr>
        <w:t>Очень распространенный и часто встречающийся лишайник. В зонах хвойно-широколиственных и широколиственных лесов, местами довольно далеко проникает на север</w:t>
      </w:r>
      <w:r w:rsidR="00B13BF1">
        <w:rPr>
          <w:color w:val="000000"/>
        </w:rPr>
        <w:t>.</w:t>
      </w:r>
    </w:p>
    <w:p w:rsidR="005B45B9" w:rsidRDefault="005B45B9" w:rsidP="00CC03A4">
      <w:pPr>
        <w:pStyle w:val="a5"/>
        <w:shd w:val="clear" w:color="auto" w:fill="F8F3EF"/>
        <w:jc w:val="center"/>
        <w:rPr>
          <w:b/>
          <w:bCs/>
          <w:color w:val="000000"/>
          <w:sz w:val="36"/>
          <w:szCs w:val="36"/>
        </w:rPr>
      </w:pPr>
    </w:p>
    <w:p w:rsidR="00CC03A4" w:rsidRPr="00483BCD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Гипогимния вздутая — Hypogymniaphysodes (L.) Nyl.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209319" cy="2102054"/>
            <wp:effectExtent l="0" t="0" r="1270" b="0"/>
            <wp:docPr id="8" name="Рисунок 8" descr="Гипогимния вздутая — Hypogymnia phys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погимния вздутая — Hypogymnia physod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01" cy="21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B9">
        <w:rPr>
          <w:color w:val="000000"/>
          <w:sz w:val="27"/>
          <w:szCs w:val="27"/>
        </w:rPr>
        <w:br/>
      </w:r>
      <w:r w:rsidRPr="007A4302">
        <w:rPr>
          <w:b/>
          <w:bCs/>
          <w:color w:val="005B00"/>
        </w:rPr>
        <w:t>Таллом</w:t>
      </w:r>
      <w:r w:rsidRPr="005B45B9">
        <w:rPr>
          <w:b/>
          <w:bCs/>
          <w:color w:val="005B00"/>
        </w:rPr>
        <w:t>.</w:t>
      </w:r>
      <w:r w:rsidRPr="00483BCD">
        <w:rPr>
          <w:b/>
          <w:bCs/>
          <w:color w:val="005B00"/>
          <w:lang w:val="en-US"/>
        </w:rPr>
        <w:t> </w:t>
      </w:r>
      <w:hyperlink r:id="rId27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листоватый, очень разнообразный по форме (розетковидный, полурозетковидный или неопределенной формы), с тесно сближенными или налегающими друг на друга лопастями 1-5 см длиной и 1-6 мм шириной, слегка выпуклыми, разветвленными, слегка расширенными, вздутыми, внутри полыми. По краю лопастей очень часто расположены белые мучнисто-зернистые </w:t>
      </w:r>
      <w:hyperlink r:id="rId28" w:anchor="sored-izid" w:tgtFrame="_blank" w:history="1">
        <w:r w:rsidRPr="007A4302">
          <w:rPr>
            <w:rStyle w:val="a6"/>
          </w:rPr>
          <w:t>соредии</w:t>
        </w:r>
      </w:hyperlink>
      <w:r w:rsidRPr="007A4302">
        <w:rPr>
          <w:color w:val="000000"/>
        </w:rPr>
        <w:t>. Сверху </w:t>
      </w:r>
      <w:hyperlink r:id="rId29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серовато-зеленоватый, желтовато-серовато-зеленоватый или голубовато-зеленовато-серый, гладкий или морщинисто-складчатый, снизу черный или темно-коричневый, морщинистый, без отверстий.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Апотеции. </w:t>
      </w:r>
      <w:hyperlink r:id="rId30" w:anchor="apotec-perit" w:tgtFrame="_blank" w:history="1">
        <w:r w:rsidRPr="007A4302">
          <w:rPr>
            <w:rStyle w:val="a6"/>
          </w:rPr>
          <w:t>Апотеции</w:t>
        </w:r>
      </w:hyperlink>
      <w:r w:rsidRPr="007A4302">
        <w:rPr>
          <w:color w:val="000000"/>
        </w:rPr>
        <w:t> сидячие или на коротких ножках, коричневые, встречаются редко.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Местообитания. </w:t>
      </w:r>
      <w:r w:rsidRPr="007A4302">
        <w:rPr>
          <w:color w:val="000000"/>
        </w:rPr>
        <w:t>Преимущественно на стволах и ветвях хвойных и лиственных пород, реже на других субстратах. Часто растет с другими видами гипогимний.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Распространение. </w:t>
      </w:r>
      <w:r w:rsidRPr="007A4302">
        <w:rPr>
          <w:color w:val="000000"/>
        </w:rPr>
        <w:t xml:space="preserve">Один из самых обычных лесных видов. </w:t>
      </w:r>
    </w:p>
    <w:p w:rsidR="00CC03A4" w:rsidRPr="00CC03A4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Пармелия бороздч</w:t>
      </w:r>
      <w:r w:rsidR="007A4302">
        <w:rPr>
          <w:b/>
          <w:bCs/>
          <w:color w:val="000000"/>
          <w:sz w:val="36"/>
          <w:szCs w:val="36"/>
        </w:rPr>
        <w:t>атая — ParmeliasulcataTayl</w:t>
      </w:r>
    </w:p>
    <w:p w:rsidR="00CC03A4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145815" cy="1828800"/>
            <wp:effectExtent l="0" t="0" r="7620" b="0"/>
            <wp:docPr id="9" name="Рисунок 9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47" cy="18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Таллом. </w:t>
      </w:r>
      <w:hyperlink r:id="rId32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неправильно-розетковидный, 5-15 см в диаметре. Лопасти 3-4 мм шириной и 5-20 мм длиной, выемчатые, тесно собранные или немного расходящиеся, на концах тупые. Верхняя сторона таллома голубовато- или зеленовато-серая, сетчато-морщинистая, с </w:t>
      </w:r>
      <w:hyperlink r:id="rId33" w:anchor="sored-izid" w:tgtFrame="_blank" w:history="1">
        <w:r w:rsidRPr="007A4302">
          <w:rPr>
            <w:rStyle w:val="a6"/>
          </w:rPr>
          <w:t>соредиями</w:t>
        </w:r>
      </w:hyperlink>
      <w:r w:rsidRPr="007A4302">
        <w:rPr>
          <w:color w:val="000000"/>
        </w:rPr>
        <w:t>; нижняя — черная, густо покрыта до концов лопастей черными, простыми или ветвящимися ризинами.</w:t>
      </w:r>
      <w:r w:rsidRPr="007A4302">
        <w:rPr>
          <w:color w:val="000000"/>
        </w:rPr>
        <w:br/>
      </w:r>
      <w:hyperlink r:id="rId34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от КОН желтеет.Очень полиморфный вид.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Апотеции. </w:t>
      </w:r>
      <w:hyperlink r:id="rId35" w:anchor="apotec-perit" w:tgtFrame="_blank" w:history="1">
        <w:r w:rsidRPr="007A4302">
          <w:rPr>
            <w:rStyle w:val="a6"/>
          </w:rPr>
          <w:t>Апотеции</w:t>
        </w:r>
      </w:hyperlink>
      <w:r w:rsidRPr="007A4302">
        <w:rPr>
          <w:color w:val="000000"/>
        </w:rPr>
        <w:t> до 2 см в диаметре, коричневые, с вогнутым диском, редки.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lastRenderedPageBreak/>
        <w:t>Местообитания. </w:t>
      </w:r>
      <w:r w:rsidRPr="007A4302">
        <w:rPr>
          <w:color w:val="000000"/>
        </w:rPr>
        <w:t>На стволах и ветвях лиственных, реже хвойных пород, на обработанной древесине и каменистом субстрате, обычно на хорошо освещенных местах.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Распространение. </w:t>
      </w:r>
      <w:r w:rsidRPr="007A4302">
        <w:rPr>
          <w:color w:val="000000"/>
        </w:rPr>
        <w:t>По всей России, наиболее широко в Европейской части.</w:t>
      </w:r>
    </w:p>
    <w:p w:rsidR="00CC03A4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Канделярияодноцветная</w:t>
      </w:r>
      <w:r w:rsidRPr="00CC03A4">
        <w:rPr>
          <w:b/>
          <w:bCs/>
          <w:color w:val="000000"/>
          <w:sz w:val="36"/>
          <w:szCs w:val="36"/>
          <w:lang w:val="en-US"/>
        </w:rPr>
        <w:t xml:space="preserve"> — Candelariaconcolor (Dicks.) </w:t>
      </w:r>
      <w:r>
        <w:rPr>
          <w:b/>
          <w:bCs/>
          <w:color w:val="000000"/>
          <w:sz w:val="36"/>
          <w:szCs w:val="36"/>
        </w:rPr>
        <w:t>Stein.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597507" cy="2295908"/>
            <wp:effectExtent l="0" t="0" r="0" b="9525"/>
            <wp:docPr id="10" name="Рисунок 10" descr="Канделярия одноцветная — Candelaria concolor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нделярия одноцветная — Candelaria concolor (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06" cy="229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 w:rsidRPr="007A4302">
        <w:rPr>
          <w:b/>
          <w:bCs/>
          <w:color w:val="005B00"/>
        </w:rPr>
        <w:t>Таллом. </w:t>
      </w:r>
      <w:hyperlink r:id="rId37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0,5-2 см в диаметре, листовато-чешуйчатый, от оранжево- или лимонно- до серо-желтого, с </w:t>
      </w:r>
      <w:hyperlink r:id="rId38" w:anchor="sored-izid" w:tgtFrame="_blank" w:history="1">
        <w:r w:rsidRPr="007A4302">
          <w:rPr>
            <w:rStyle w:val="a6"/>
          </w:rPr>
          <w:t>изидиями</w:t>
        </w:r>
      </w:hyperlink>
      <w:r w:rsidRPr="007A4302">
        <w:rPr>
          <w:color w:val="000000"/>
        </w:rPr>
        <w:t>. Иногда чешуйки таллома почти незаметны, и </w:t>
      </w:r>
      <w:hyperlink r:id="rId39" w:anchor="tallom" w:tgtFrame="_blank" w:history="1">
        <w:r w:rsidRPr="007A4302">
          <w:rPr>
            <w:rStyle w:val="a6"/>
          </w:rPr>
          <w:t>таллом</w:t>
        </w:r>
      </w:hyperlink>
      <w:r w:rsidRPr="007A4302">
        <w:rPr>
          <w:color w:val="000000"/>
        </w:rPr>
        <w:t> кажется состоящим из одних зернистых изидий.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Местообитания. </w:t>
      </w:r>
      <w:r w:rsidRPr="007A4302">
        <w:rPr>
          <w:color w:val="000000"/>
        </w:rPr>
        <w:t>На стволах и ветвях свободно стоящих деревьев, преимущественно лиственных (в том числе и плодовых), реже хвойных, на обработанной древесине, мхах, каменистом субстрате. Часто встречается вблизи человеческого жилья.</w:t>
      </w:r>
    </w:p>
    <w:p w:rsidR="00CC03A4" w:rsidRPr="007A4302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7A4302">
        <w:rPr>
          <w:b/>
          <w:bCs/>
          <w:color w:val="005B00"/>
        </w:rPr>
        <w:t>Распространение. </w:t>
      </w:r>
      <w:r w:rsidRPr="007A4302">
        <w:rPr>
          <w:color w:val="000000"/>
        </w:rPr>
        <w:t>По всей России.</w:t>
      </w:r>
    </w:p>
    <w:p w:rsidR="00CC03A4" w:rsidRDefault="00CC03A4" w:rsidP="00B13BF1">
      <w:pPr>
        <w:pStyle w:val="a5"/>
        <w:shd w:val="clear" w:color="auto" w:fill="F8F3EF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Пармелиопсис темный — Parmeliopsishyperopta (Асh.) </w:t>
      </w:r>
    </w:p>
    <w:p w:rsidR="00B13BF1" w:rsidRDefault="00CC03A4" w:rsidP="00B13BF1">
      <w:pPr>
        <w:pStyle w:val="a5"/>
        <w:shd w:val="clear" w:color="auto" w:fill="F8F3EF"/>
        <w:spacing w:before="0" w:beforeAutospacing="0" w:after="0" w:afterAutospacing="0"/>
        <w:jc w:val="both"/>
        <w:rPr>
          <w:b/>
          <w:bCs/>
          <w:color w:val="005B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543120" cy="1992702"/>
            <wp:effectExtent l="0" t="0" r="0" b="7620"/>
            <wp:docPr id="11" name="Рисунок 11" descr="Пармелиопсис темный — Parmeliopsis hypero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рмелиопсис темный — Parmeliopsis hyperopt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01" cy="199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A4" w:rsidRPr="00B13BF1" w:rsidRDefault="00CC03A4" w:rsidP="00B13BF1">
      <w:pPr>
        <w:pStyle w:val="a5"/>
        <w:shd w:val="clear" w:color="auto" w:fill="F8F3E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E07C0">
        <w:rPr>
          <w:b/>
          <w:bCs/>
          <w:color w:val="005B00"/>
        </w:rPr>
        <w:t>Таллом. </w:t>
      </w:r>
      <w:hyperlink r:id="rId41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в виде розеток неправильной формы, до 7 см в диаметре, состоит из тонкокожистых, извилистых, рассеченных по краю лопастей. Верхняя сторона беловато-серая, иногда с коричневатым оттенком, покрыта разбросанными полушаровидными беловатыми соралями, часто сливающимися в центре </w:t>
      </w:r>
      <w:hyperlink r:id="rId42" w:anchor="tallom" w:tgtFrame="_blank" w:history="1">
        <w:r w:rsidRPr="006E07C0">
          <w:rPr>
            <w:rStyle w:val="a6"/>
          </w:rPr>
          <w:t>таллома</w:t>
        </w:r>
      </w:hyperlink>
      <w:r w:rsidRPr="006E07C0">
        <w:rPr>
          <w:color w:val="000000"/>
        </w:rPr>
        <w:t> в сплошную соредиозную массу; нижняя — темно-коричневая с густыми короткими черными ризоидами.</w:t>
      </w:r>
      <w:r w:rsidRPr="006E07C0">
        <w:rPr>
          <w:color w:val="000000"/>
        </w:rPr>
        <w:br/>
      </w:r>
      <w:hyperlink r:id="rId43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от КОН желтеет.</w:t>
      </w:r>
    </w:p>
    <w:p w:rsidR="00CC03A4" w:rsidRPr="006E07C0" w:rsidRDefault="00CC03A4" w:rsidP="00B13BF1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Апотеции. </w:t>
      </w:r>
      <w:hyperlink r:id="rId44" w:anchor="apotec-perit" w:tgtFrame="_blank" w:history="1">
        <w:r w:rsidRPr="006E07C0">
          <w:rPr>
            <w:rStyle w:val="a6"/>
          </w:rPr>
          <w:t>Апотеции</w:t>
        </w:r>
      </w:hyperlink>
      <w:r w:rsidRPr="006E07C0">
        <w:rPr>
          <w:color w:val="000000"/>
        </w:rPr>
        <w:t> развиваются по всей поверхности </w:t>
      </w:r>
      <w:hyperlink r:id="rId45" w:anchor="tallom" w:tgtFrame="_blank" w:history="1">
        <w:r w:rsidRPr="006E07C0">
          <w:rPr>
            <w:rStyle w:val="a6"/>
          </w:rPr>
          <w:t>таллома</w:t>
        </w:r>
      </w:hyperlink>
      <w:r w:rsidRPr="006E07C0">
        <w:rPr>
          <w:color w:val="000000"/>
        </w:rPr>
        <w:t>, с плоским темно-коричневым диском и беловатым извилистым краем.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lastRenderedPageBreak/>
        <w:t>Местообитания. </w:t>
      </w:r>
      <w:r w:rsidRPr="006E07C0">
        <w:rPr>
          <w:color w:val="000000"/>
        </w:rPr>
        <w:t>На стволах и пнях хвойных и лиственных пород (особенно часто на сосне и березе), на веточках кустарников и кустарничков, на обработанной и гниющей древесине, реже на каменистом субстрате.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Распространение. </w:t>
      </w:r>
      <w:r w:rsidRPr="006E07C0">
        <w:rPr>
          <w:color w:val="000000"/>
        </w:rPr>
        <w:t>По всей России в хвойных равнинных и горных лесах, но встречается реже предыдущего вида.</w:t>
      </w:r>
    </w:p>
    <w:p w:rsidR="00CC03A4" w:rsidRDefault="00CC03A4" w:rsidP="00CC03A4">
      <w:pPr>
        <w:pStyle w:val="a5"/>
        <w:shd w:val="clear" w:color="auto" w:fill="F8F3E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Уснеягустобородая — Usneadasypoga (Ach.) Rоhl. emend. Mot.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364966" cy="2179781"/>
            <wp:effectExtent l="0" t="0" r="0" b="0"/>
            <wp:docPr id="12" name="Рисунок 12" descr="Уснея густобородая — Usnea dasyp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нея густобородая — Usnea dasypog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2" cy="21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 w:rsidRPr="006E07C0">
        <w:rPr>
          <w:color w:val="000000"/>
        </w:rPr>
        <w:t>На рисунке: таллом (справа), участок таллома с сосочками (увелич.)(слева).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Таллом. </w:t>
      </w:r>
      <w:hyperlink r:id="rId47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повисающий вниз, длинный (до 30 см), сильноразветвленный, 9 серовато- или пепельно-грязно-зеленоватый. Главные веточки с многочисленными мелкими сосочками. Вторичные веточки нитевидно-тонкие, с редкими фибриллами и мелкими соралями. У основания </w:t>
      </w:r>
      <w:hyperlink r:id="rId48" w:anchor="tallom" w:tgtFrame="_blank" w:history="1">
        <w:r w:rsidRPr="006E07C0">
          <w:rPr>
            <w:rStyle w:val="a6"/>
          </w:rPr>
          <w:t>таллома</w:t>
        </w:r>
      </w:hyperlink>
      <w:r w:rsidRPr="006E07C0">
        <w:rPr>
          <w:color w:val="000000"/>
        </w:rPr>
        <w:t> на коре его образуется черное кольцо. Сердцевина от КОН желтеет, а затем краснеет. Сосочки и сорали видны в лупу.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Апотеции. </w:t>
      </w:r>
      <w:hyperlink r:id="rId49" w:anchor="apotec-perit" w:tgtFrame="_blank" w:history="1">
        <w:r w:rsidRPr="006E07C0">
          <w:rPr>
            <w:rStyle w:val="a6"/>
          </w:rPr>
          <w:t>Апотеции</w:t>
        </w:r>
      </w:hyperlink>
      <w:r w:rsidRPr="006E07C0">
        <w:rPr>
          <w:color w:val="000000"/>
        </w:rPr>
        <w:t> редки.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Местообитания. </w:t>
      </w:r>
      <w:r w:rsidRPr="006E07C0">
        <w:rPr>
          <w:color w:val="000000"/>
        </w:rPr>
        <w:t>На стволах деревьев, особенно на старых березах с бугорчатой корой и елях.</w:t>
      </w:r>
    </w:p>
    <w:p w:rsidR="00CC03A4" w:rsidRPr="006E07C0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Распространение. </w:t>
      </w:r>
      <w:r w:rsidRPr="006E07C0">
        <w:rPr>
          <w:color w:val="000000"/>
        </w:rPr>
        <w:t>Широко распространена в северных и умеренных областях.</w:t>
      </w:r>
    </w:p>
    <w:p w:rsidR="00CC03A4" w:rsidRDefault="00CC03A4" w:rsidP="006E07C0">
      <w:pPr>
        <w:pStyle w:val="a5"/>
        <w:shd w:val="clear" w:color="auto" w:fill="F8F3EF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Ксанторияпостенная, </w:t>
      </w:r>
      <w:r>
        <w:rPr>
          <w:color w:val="000000"/>
          <w:sz w:val="36"/>
          <w:szCs w:val="36"/>
        </w:rPr>
        <w:t>или</w:t>
      </w:r>
      <w:r>
        <w:rPr>
          <w:b/>
          <w:bCs/>
          <w:color w:val="000000"/>
          <w:sz w:val="36"/>
          <w:szCs w:val="36"/>
        </w:rPr>
        <w:t> настенная, </w:t>
      </w:r>
      <w:r>
        <w:rPr>
          <w:color w:val="000000"/>
          <w:sz w:val="36"/>
          <w:szCs w:val="36"/>
        </w:rPr>
        <w:t>или</w:t>
      </w:r>
      <w:r>
        <w:rPr>
          <w:b/>
          <w:bCs/>
          <w:color w:val="000000"/>
          <w:sz w:val="36"/>
          <w:szCs w:val="36"/>
        </w:rPr>
        <w:t> стенная золотнянка — Xanthoriaparietina (L.) Belt.</w:t>
      </w:r>
    </w:p>
    <w:p w:rsid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227608" cy="2067104"/>
            <wp:effectExtent l="0" t="0" r="0" b="9525"/>
            <wp:docPr id="13" name="Рисунок 13" descr="Ксантория постенная, или стенная золотнянка — Xanthoria pari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сантория постенная, или стенная золотнянка — Xanthoria parietin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62" cy="20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7C0">
        <w:rPr>
          <w:b/>
          <w:bCs/>
          <w:color w:val="005B00"/>
        </w:rPr>
        <w:t>Таллом. </w:t>
      </w:r>
      <w:hyperlink r:id="rId51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свыше 3 см в диаметре, в виде правильных оранжево-желтых розеток, состоящих из крупных, широких, округлых по краю лопастей. На концах лопасти выемчато-изрезанные.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  <w:sz w:val="27"/>
          <w:szCs w:val="27"/>
        </w:rPr>
      </w:pPr>
      <w:r w:rsidRPr="006E07C0">
        <w:rPr>
          <w:b/>
          <w:bCs/>
          <w:color w:val="005B00"/>
        </w:rPr>
        <w:lastRenderedPageBreak/>
        <w:t>Апотеции. </w:t>
      </w:r>
      <w:r w:rsidRPr="006E07C0">
        <w:rPr>
          <w:color w:val="000000"/>
        </w:rPr>
        <w:t>В центре </w:t>
      </w:r>
      <w:hyperlink r:id="rId52" w:anchor="tallom" w:tgtFrame="_blank" w:history="1">
        <w:r w:rsidRPr="006E07C0">
          <w:rPr>
            <w:rStyle w:val="a6"/>
          </w:rPr>
          <w:t>таллома</w:t>
        </w:r>
      </w:hyperlink>
      <w:r w:rsidRPr="006E07C0">
        <w:rPr>
          <w:color w:val="000000"/>
        </w:rPr>
        <w:t> многочисленные </w:t>
      </w:r>
      <w:hyperlink r:id="rId53" w:anchor="apotec-perit" w:tgtFrame="_blank" w:history="1">
        <w:r w:rsidRPr="006E07C0">
          <w:rPr>
            <w:rStyle w:val="a6"/>
          </w:rPr>
          <w:t>апотеции</w:t>
        </w:r>
      </w:hyperlink>
      <w:r w:rsidRPr="006E07C0">
        <w:rPr>
          <w:color w:val="000000"/>
        </w:rPr>
        <w:t>, диск которых обычно окрашен ярче </w:t>
      </w:r>
      <w:hyperlink r:id="rId54" w:anchor="tallom" w:tgtFrame="_blank" w:history="1">
        <w:r w:rsidRPr="006E07C0">
          <w:rPr>
            <w:rStyle w:val="a6"/>
          </w:rPr>
          <w:t>таллома</w:t>
        </w:r>
      </w:hyperlink>
      <w:r w:rsidRPr="006E07C0">
        <w:rPr>
          <w:color w:val="000000"/>
        </w:rPr>
        <w:t>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Местообитания. </w:t>
      </w:r>
      <w:r w:rsidRPr="006E07C0">
        <w:rPr>
          <w:color w:val="000000"/>
        </w:rPr>
        <w:t>Эпифит, обитающий на коре деревьев, растет также на обработанной древесине, особенно часто на заборах и стенах построек.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Распространение. </w:t>
      </w:r>
      <w:r w:rsidRPr="006E07C0">
        <w:rPr>
          <w:color w:val="000000"/>
        </w:rPr>
        <w:t>По всей России.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  <w:sz w:val="32"/>
          <w:szCs w:val="27"/>
        </w:rPr>
      </w:pPr>
      <w:r w:rsidRPr="006E07C0">
        <w:rPr>
          <w:b/>
          <w:bCs/>
          <w:color w:val="000000"/>
          <w:sz w:val="32"/>
        </w:rPr>
        <w:t>Фисцияаиполия — Physcia</w:t>
      </w:r>
      <w:r w:rsidRPr="006E07C0">
        <w:rPr>
          <w:b/>
          <w:bCs/>
          <w:color w:val="000000"/>
          <w:sz w:val="44"/>
          <w:szCs w:val="36"/>
        </w:rPr>
        <w:t>aipolia (Ehrh.) Hampe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020573" cy="1980967"/>
            <wp:effectExtent l="0" t="0" r="0" b="635"/>
            <wp:docPr id="14" name="Рисунок 14" descr="Фисция аиполия — Physcia aip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исция аиполия — Physcia aipolia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420" cy="198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7C0">
        <w:rPr>
          <w:b/>
          <w:bCs/>
          <w:color w:val="005B00"/>
        </w:rPr>
        <w:t>Таллом. </w:t>
      </w:r>
      <w:hyperlink r:id="rId56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в виде крупных розеток до 10 см в диаметре, сверху беловато- или голубовато-серых, снизу темных, с коричневыми ризоидами. Лопасти вильчато разветвленные на концах, сближенные. </w:t>
      </w:r>
      <w:hyperlink r:id="rId57" w:anchor="tallom" w:tgtFrame="_blank" w:history="1">
        <w:r w:rsidRPr="006E07C0">
          <w:rPr>
            <w:rStyle w:val="a6"/>
          </w:rPr>
          <w:t>Таллом</w:t>
        </w:r>
      </w:hyperlink>
      <w:r w:rsidRPr="006E07C0">
        <w:rPr>
          <w:color w:val="000000"/>
        </w:rPr>
        <w:t> от КОН желтеет.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Апотеции. </w:t>
      </w:r>
      <w:hyperlink r:id="rId58" w:anchor="apotec-perit" w:tgtFrame="_blank" w:history="1">
        <w:r w:rsidRPr="006E07C0">
          <w:rPr>
            <w:rStyle w:val="a6"/>
          </w:rPr>
          <w:t>Апотеции</w:t>
        </w:r>
      </w:hyperlink>
      <w:r w:rsidRPr="006E07C0">
        <w:rPr>
          <w:color w:val="000000"/>
        </w:rPr>
        <w:t> 1,5-2 мм в диаметре, в центре таллома обычно многочисленные. Диск красновато-коричневый, обычно покрыт густым сизым налетом, слегка вогнутый, окружен толстым светлым краем.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Местообитания. </w:t>
      </w:r>
      <w:r w:rsidRPr="006E07C0">
        <w:rPr>
          <w:color w:val="000000"/>
        </w:rPr>
        <w:t>На коре лиственных деревьев, особенно часто на осине.</w:t>
      </w:r>
    </w:p>
    <w:p w:rsidR="00CC03A4" w:rsidRPr="006E07C0" w:rsidRDefault="00CC03A4" w:rsidP="006E07C0">
      <w:pPr>
        <w:pStyle w:val="a5"/>
        <w:shd w:val="clear" w:color="auto" w:fill="F8F3EF"/>
        <w:spacing w:before="0" w:beforeAutospacing="0" w:after="0" w:afterAutospacing="0"/>
        <w:rPr>
          <w:color w:val="000000"/>
        </w:rPr>
      </w:pPr>
      <w:r w:rsidRPr="006E07C0">
        <w:rPr>
          <w:b/>
          <w:bCs/>
          <w:color w:val="005B00"/>
        </w:rPr>
        <w:t>Распространение. </w:t>
      </w:r>
      <w:r w:rsidRPr="006E07C0">
        <w:rPr>
          <w:color w:val="000000"/>
        </w:rPr>
        <w:t>По всей России, особенно широко в умеренных областях Европейской части.</w:t>
      </w:r>
    </w:p>
    <w:p w:rsidR="00CC03A4" w:rsidRDefault="00CC03A4" w:rsidP="007A4302">
      <w:pPr>
        <w:pStyle w:val="a5"/>
        <w:shd w:val="clear" w:color="auto" w:fill="F8F3EF"/>
        <w:spacing w:before="0" w:beforeAutospacing="0" w:after="0" w:afterAutospacing="0"/>
        <w:rPr>
          <w:color w:val="000000"/>
          <w:sz w:val="27"/>
          <w:szCs w:val="27"/>
        </w:rPr>
      </w:pPr>
    </w:p>
    <w:p w:rsidR="00CC03A4" w:rsidRDefault="00CC03A4" w:rsidP="00CC03A4">
      <w:pPr>
        <w:pStyle w:val="a5"/>
        <w:shd w:val="clear" w:color="auto" w:fill="F8F3EF"/>
        <w:rPr>
          <w:color w:val="000000"/>
          <w:sz w:val="27"/>
          <w:szCs w:val="27"/>
        </w:rPr>
      </w:pPr>
    </w:p>
    <w:p w:rsidR="00CC03A4" w:rsidRDefault="00CC03A4" w:rsidP="00CC03A4">
      <w:pPr>
        <w:pStyle w:val="a5"/>
        <w:shd w:val="clear" w:color="auto" w:fill="F8F3EF"/>
        <w:rPr>
          <w:color w:val="000000"/>
          <w:sz w:val="27"/>
          <w:szCs w:val="27"/>
        </w:rPr>
      </w:pPr>
    </w:p>
    <w:p w:rsidR="00CC03A4" w:rsidRDefault="00CC03A4" w:rsidP="00CC03A4">
      <w:pPr>
        <w:pStyle w:val="a5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74CF6" w:rsidRPr="00E74CF6" w:rsidRDefault="00E74CF6" w:rsidP="00E74CF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74CF6" w:rsidRPr="00E74CF6" w:rsidSect="00F515D2"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C4" w:rsidRDefault="00582DC4" w:rsidP="00483BCD">
      <w:pPr>
        <w:spacing w:after="0" w:line="240" w:lineRule="auto"/>
      </w:pPr>
      <w:r>
        <w:separator/>
      </w:r>
    </w:p>
  </w:endnote>
  <w:endnote w:type="continuationSeparator" w:id="1">
    <w:p w:rsidR="00582DC4" w:rsidRDefault="00582DC4" w:rsidP="0048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889412"/>
      <w:docPartObj>
        <w:docPartGallery w:val="Page Numbers (Bottom of Page)"/>
        <w:docPartUnique/>
      </w:docPartObj>
    </w:sdtPr>
    <w:sdtContent>
      <w:p w:rsidR="00483BCD" w:rsidRDefault="00F515D2">
        <w:pPr>
          <w:pStyle w:val="a9"/>
          <w:jc w:val="center"/>
        </w:pPr>
        <w:r>
          <w:fldChar w:fldCharType="begin"/>
        </w:r>
        <w:r w:rsidR="00483BCD">
          <w:instrText>PAGE   \* MERGEFORMAT</w:instrText>
        </w:r>
        <w:r>
          <w:fldChar w:fldCharType="separate"/>
        </w:r>
        <w:r w:rsidR="00DF3744">
          <w:rPr>
            <w:noProof/>
          </w:rPr>
          <w:t>1</w:t>
        </w:r>
        <w:r>
          <w:fldChar w:fldCharType="end"/>
        </w:r>
      </w:p>
    </w:sdtContent>
  </w:sdt>
  <w:p w:rsidR="00483BCD" w:rsidRDefault="00483B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C4" w:rsidRDefault="00582DC4" w:rsidP="00483BCD">
      <w:pPr>
        <w:spacing w:after="0" w:line="240" w:lineRule="auto"/>
      </w:pPr>
      <w:r>
        <w:separator/>
      </w:r>
    </w:p>
  </w:footnote>
  <w:footnote w:type="continuationSeparator" w:id="1">
    <w:p w:rsidR="00582DC4" w:rsidRDefault="00582DC4" w:rsidP="0048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CF6"/>
    <w:rsid w:val="00483BCD"/>
    <w:rsid w:val="00582DC4"/>
    <w:rsid w:val="005B45B9"/>
    <w:rsid w:val="006E07C0"/>
    <w:rsid w:val="007A4302"/>
    <w:rsid w:val="00B13BF1"/>
    <w:rsid w:val="00B176B3"/>
    <w:rsid w:val="00C053D8"/>
    <w:rsid w:val="00CC03A4"/>
    <w:rsid w:val="00DF3744"/>
    <w:rsid w:val="00E11A83"/>
    <w:rsid w:val="00E74CF6"/>
    <w:rsid w:val="00F5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CF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BCD"/>
  </w:style>
  <w:style w:type="paragraph" w:styleId="a9">
    <w:name w:val="footer"/>
    <w:basedOn w:val="a"/>
    <w:link w:val="aa"/>
    <w:uiPriority w:val="99"/>
    <w:unhideWhenUsed/>
    <w:rsid w:val="0048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CF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BCD"/>
  </w:style>
  <w:style w:type="paragraph" w:styleId="a9">
    <w:name w:val="footer"/>
    <w:basedOn w:val="a"/>
    <w:link w:val="aa"/>
    <w:uiPriority w:val="99"/>
    <w:unhideWhenUsed/>
    <w:rsid w:val="0048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systema.ru/08nature/lich/i02.htm" TargetMode="External"/><Relationship Id="rId18" Type="http://schemas.openxmlformats.org/officeDocument/2006/relationships/hyperlink" Target="http://www.ecosystema.ru/08nature/lich/i02.htm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ecosystema.ru/08nature/lich/i02.htm" TargetMode="External"/><Relationship Id="rId21" Type="http://schemas.openxmlformats.org/officeDocument/2006/relationships/hyperlink" Target="http://www.ecosystema.ru/08nature/lich/i02.htm" TargetMode="External"/><Relationship Id="rId34" Type="http://schemas.openxmlformats.org/officeDocument/2006/relationships/hyperlink" Target="http://www.ecosystema.ru/08nature/lich/i02.htm" TargetMode="External"/><Relationship Id="rId42" Type="http://schemas.openxmlformats.org/officeDocument/2006/relationships/hyperlink" Target="http://www.ecosystema.ru/08nature/lich/i02.htm" TargetMode="External"/><Relationship Id="rId47" Type="http://schemas.openxmlformats.org/officeDocument/2006/relationships/hyperlink" Target="http://www.ecosystema.ru/08nature/lich/i02.htm" TargetMode="External"/><Relationship Id="rId50" Type="http://schemas.openxmlformats.org/officeDocument/2006/relationships/image" Target="media/image12.jpeg"/><Relationship Id="rId55" Type="http://schemas.openxmlformats.org/officeDocument/2006/relationships/image" Target="media/image13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www.ecosystema.ru/08nature/lich/i02.htm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ecosystema.ru/08nature/lich/i02.htm" TargetMode="External"/><Relationship Id="rId41" Type="http://schemas.openxmlformats.org/officeDocument/2006/relationships/hyperlink" Target="http://www.ecosystema.ru/08nature/lich/i02.htm" TargetMode="External"/><Relationship Id="rId54" Type="http://schemas.openxmlformats.org/officeDocument/2006/relationships/hyperlink" Target="http://www.ecosystema.ru/08nature/lich/i02.htm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cosystema.ru/08nature/lich/i03.htm" TargetMode="External"/><Relationship Id="rId24" Type="http://schemas.openxmlformats.org/officeDocument/2006/relationships/hyperlink" Target="http://www.ecosystema.ru/08nature/lich/i02.htm" TargetMode="External"/><Relationship Id="rId32" Type="http://schemas.openxmlformats.org/officeDocument/2006/relationships/hyperlink" Target="http://www.ecosystema.ru/08nature/lich/i02.htm" TargetMode="External"/><Relationship Id="rId37" Type="http://schemas.openxmlformats.org/officeDocument/2006/relationships/hyperlink" Target="http://www.ecosystema.ru/08nature/lich/i02.htm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://www.ecosystema.ru/08nature/lich/i02.htm" TargetMode="External"/><Relationship Id="rId53" Type="http://schemas.openxmlformats.org/officeDocument/2006/relationships/hyperlink" Target="http://www.ecosystema.ru/08nature/lich/i02.htm" TargetMode="External"/><Relationship Id="rId58" Type="http://schemas.openxmlformats.org/officeDocument/2006/relationships/hyperlink" Target="http://www.ecosystema.ru/08nature/lich/i02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://www.ecosystema.ru/08nature/lich/i02.htm" TargetMode="External"/><Relationship Id="rId28" Type="http://schemas.openxmlformats.org/officeDocument/2006/relationships/hyperlink" Target="http://www.ecosystema.ru/08nature/lich/i03.htm" TargetMode="External"/><Relationship Id="rId36" Type="http://schemas.openxmlformats.org/officeDocument/2006/relationships/image" Target="media/image9.jpeg"/><Relationship Id="rId49" Type="http://schemas.openxmlformats.org/officeDocument/2006/relationships/hyperlink" Target="http://www.ecosystema.ru/08nature/lich/i02.htm" TargetMode="External"/><Relationship Id="rId57" Type="http://schemas.openxmlformats.org/officeDocument/2006/relationships/hyperlink" Target="http://www.ecosystema.ru/08nature/lich/i02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ecosystema.ru/08nature/lich/i02.htm" TargetMode="External"/><Relationship Id="rId19" Type="http://schemas.openxmlformats.org/officeDocument/2006/relationships/hyperlink" Target="http://www.ecosystema.ru/08nature/lich/i02.htm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ecosystema.ru/08nature/lich/i02.htm" TargetMode="External"/><Relationship Id="rId52" Type="http://schemas.openxmlformats.org/officeDocument/2006/relationships/hyperlink" Target="http://www.ecosystema.ru/08nature/lich/i02.htm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ecosystema.ru/08nature/lich/i02.htm" TargetMode="External"/><Relationship Id="rId22" Type="http://schemas.openxmlformats.org/officeDocument/2006/relationships/hyperlink" Target="http://www.ecosystema.ru/08nature/lich/i03.htm" TargetMode="External"/><Relationship Id="rId27" Type="http://schemas.openxmlformats.org/officeDocument/2006/relationships/hyperlink" Target="http://www.ecosystema.ru/08nature/lich/i02.htm" TargetMode="External"/><Relationship Id="rId30" Type="http://schemas.openxmlformats.org/officeDocument/2006/relationships/hyperlink" Target="http://www.ecosystema.ru/08nature/lich/i02.htm" TargetMode="External"/><Relationship Id="rId35" Type="http://schemas.openxmlformats.org/officeDocument/2006/relationships/hyperlink" Target="http://www.ecosystema.ru/08nature/lich/i02.htm" TargetMode="External"/><Relationship Id="rId43" Type="http://schemas.openxmlformats.org/officeDocument/2006/relationships/hyperlink" Target="http://www.ecosystema.ru/08nature/lich/i02.htm" TargetMode="External"/><Relationship Id="rId48" Type="http://schemas.openxmlformats.org/officeDocument/2006/relationships/hyperlink" Target="http://www.ecosystema.ru/08nature/lich/i02.htm" TargetMode="External"/><Relationship Id="rId56" Type="http://schemas.openxmlformats.org/officeDocument/2006/relationships/hyperlink" Target="http://www.ecosystema.ru/08nature/lich/i02.htm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ecosystema.ru/08nature/lich/i02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cosystema.ru/08nature/lich/i02.htm" TargetMode="External"/><Relationship Id="rId17" Type="http://schemas.openxmlformats.org/officeDocument/2006/relationships/hyperlink" Target="http://www.ecosystema.ru/08nature/lich/i02.htm" TargetMode="External"/><Relationship Id="rId25" Type="http://schemas.openxmlformats.org/officeDocument/2006/relationships/hyperlink" Target="http://www.ecosystema.ru/08nature/lich/i02.htm" TargetMode="External"/><Relationship Id="rId33" Type="http://schemas.openxmlformats.org/officeDocument/2006/relationships/hyperlink" Target="http://www.ecosystema.ru/08nature/lich/i03.htm" TargetMode="External"/><Relationship Id="rId38" Type="http://schemas.openxmlformats.org/officeDocument/2006/relationships/hyperlink" Target="http://www.ecosystema.ru/08nature/lich/i03.htm" TargetMode="External"/><Relationship Id="rId46" Type="http://schemas.openxmlformats.org/officeDocument/2006/relationships/image" Target="media/image11.jpe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2018-04-09T08:39:00Z</cp:lastPrinted>
  <dcterms:created xsi:type="dcterms:W3CDTF">2018-04-08T06:12:00Z</dcterms:created>
  <dcterms:modified xsi:type="dcterms:W3CDTF">2018-04-16T05:09:00Z</dcterms:modified>
</cp:coreProperties>
</file>