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97" w:rsidRDefault="000D2D0F" w:rsidP="001E749B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A20226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A20226"/>
          <w:kern w:val="36"/>
          <w:sz w:val="27"/>
          <w:szCs w:val="27"/>
          <w:lang w:eastAsia="ru-RU"/>
        </w:rPr>
        <w:t xml:space="preserve"> </w:t>
      </w:r>
    </w:p>
    <w:p w:rsidR="00596897" w:rsidRDefault="004938BD" w:rsidP="001E749B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A20226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A20226"/>
          <w:kern w:val="36"/>
          <w:sz w:val="27"/>
          <w:szCs w:val="27"/>
          <w:lang w:eastAsia="ru-RU"/>
        </w:rPr>
        <w:t xml:space="preserve">  </w:t>
      </w:r>
    </w:p>
    <w:p w:rsidR="00380C89" w:rsidRDefault="00380C89" w:rsidP="001E74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A20226"/>
          <w:kern w:val="36"/>
          <w:sz w:val="28"/>
          <w:szCs w:val="28"/>
          <w:lang w:eastAsia="ru-RU"/>
        </w:rPr>
      </w:pPr>
      <w:r w:rsidRPr="00380C89">
        <w:rPr>
          <w:rFonts w:ascii="Times New Roman" w:eastAsia="Times New Roman" w:hAnsi="Times New Roman" w:cs="Times New Roman"/>
          <w:b/>
          <w:bCs/>
          <w:color w:val="A20226"/>
          <w:kern w:val="36"/>
          <w:sz w:val="28"/>
          <w:szCs w:val="28"/>
          <w:lang w:eastAsia="ru-RU"/>
        </w:rPr>
        <w:t>http://www.hintfox.com/article/obrazovanie-rodnikov.html</w:t>
      </w:r>
    </w:p>
    <w:p w:rsidR="00380C89" w:rsidRDefault="00380C89" w:rsidP="001E74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A20226"/>
          <w:kern w:val="36"/>
          <w:sz w:val="28"/>
          <w:szCs w:val="28"/>
          <w:lang w:eastAsia="ru-RU"/>
        </w:rPr>
      </w:pPr>
    </w:p>
    <w:p w:rsidR="001E749B" w:rsidRPr="00596897" w:rsidRDefault="001E749B" w:rsidP="001E74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A20226"/>
          <w:kern w:val="36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b/>
          <w:bCs/>
          <w:color w:val="A20226"/>
          <w:kern w:val="36"/>
          <w:sz w:val="28"/>
          <w:szCs w:val="28"/>
          <w:lang w:eastAsia="ru-RU"/>
        </w:rPr>
        <w:t>Образование родников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может быть вкуснее чистой родниковой воды в летний зной?! Ледяная, обжигающая, она моментально освежает, наполняет силой. Не случайно В. Даль дает такое толкование родника: « ключ, бьющая из земли водяная жила, криница, место рождения ключа. Ключ же – это источник, отпирающий недра земли». На Украине родники и речушки именовались иначе - животики. В Древней Греции горячие родники посвящались Гераклу. Славяне клялись родникам и ручьям, считали своей праматерью речку </w:t>
      </w:r>
      <w:proofErr w:type="spellStart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Рось</w:t>
      </w:r>
      <w:proofErr w:type="spellEnd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 родник» является родственным со словами «Родина», «природа», «народ», обозначающим самое важное на земле. Род - значит «жизнь».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 сельской местности происходят кардинальные изменения. Деревни пустеют, угодья зарастают бурьяном. Вместе с этим теряются, уничтожаются уникальные природные объекты, в том числе и родники. Без постоянного внимания и ухода они постепенно зарастают. Нашей местности природа подарила большое количество живительных источников, из которых 9 родников входят в экологическую тропу «Живи, родник» и охраняются учащимися школы. В этом году было решено начать работу по их паспортизации. Поэтому целью моей исследовательской работы стало составление паспорта родников, питающих водные объекты местности.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Родник - естественный выход подземных вод на земную поверхность. Подземные воды находятся в полостях, порах и трещинах горных пород в верхней части земной коры. Верхняя граница </w:t>
      </w:r>
      <w:proofErr w:type="spellStart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водонасыщенной</w:t>
      </w:r>
      <w:proofErr w:type="spellEnd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зоны называется зеркалом, или уровнем, подземных вод. Там, где водоносные горизонты пересекаются с земной поверхностью, возникают родники. Поскольку глубина грунтовых вод меняется в зависимости от сезона и количества выпадающих осадков, родники могут внезапно исчезать, быть просачивающимися, капельными или бить ключом.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Подземные воды распространены по всей территории России и являются одним из источников питания рек. Большая их часть непосредственно связана с реками и озерами.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Загрязнение подземных вод в большинстве случаев носит локальный характер. Если не будет родников, исчезнуть водоёмы.</w:t>
      </w:r>
    </w:p>
    <w:p w:rsidR="001E749B" w:rsidRPr="004938BD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3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родников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геологическим показателям различаются следующие виды родников.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Источники на склонах холмов. В районах с расчлененным рельефом часть воды, которая просачивается</w:t>
      </w: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грунт в верхней части холма, может снова выйти на поверхность ниже по склону в виде источника, расположенного выше уровня водотока. Это происходит, если зеркало грунтовых вод находится выше уровня водотока. Источники возникают там, где вода при движении вниз встречает водоупорный горизонт, а затем выходит на поверхность в месте обнажения водопроницаемых пород. Расход воды источников на склонах холмов обычно невелик и изменчив.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Артезианские источники</w:t>
      </w: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Вода, поступающая в пористые проницаемые слои, перекрытые водонепроницаемыми породами, может под давлением фонтанировать в низко расположенных выходах, образуя артезианский источник. Иногда артезианские водоносные горизонты занимают значительную площадь, и тогда артезианские источники имеют высокий и довольно постоянный расход воды. Там, где имеются разломы в земной коре, артезианские воды поднимаются из водоносных горизонтов вдоль линий разломов. В период между сезонами дождей они нередко иссякают.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Карстовые источники</w:t>
      </w: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Крупнейшие в мире источники часто связаны с выходом вод из </w:t>
      </w:r>
      <w:proofErr w:type="spellStart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карстующихся</w:t>
      </w:r>
      <w:proofErr w:type="spellEnd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известняков. Содержащие углекислый газ просачивающиеся воды способны растворять известняки, поэтому во многих районах, сложенных известняками, распространены карстовые пещеры и каналы. В таких районах довольно часто встречаются подземные реки и очень крупные карстовые источники.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Горячие источники. Большинство горячих источников приурочено к вулканическим</w:t>
      </w: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областям, в которых вода нагревается от горных пород, верхних слоев земной коры, расположенных вблизи вулканов, хотя, возможно, часть воды имеет магматическое происхождение. В некоторых горячих высокая температура воды обусловлена подъемом воды с больших глубин (ведь температура пород повышается примерно на 1</w:t>
      </w:r>
      <w:proofErr w:type="gramStart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увеличением глубины на 30 м).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Минеральные источники</w:t>
      </w: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Вода минеральных источников содержит значительное количество растворенных химических веществ. Теплые и горячие источники обычно имеют более высокую минерализацию, поскольку химические реакции протекают более интенсивно при повышенных температурах.</w:t>
      </w:r>
    </w:p>
    <w:p w:rsidR="001E749B" w:rsidRPr="00BC7ACF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BC7A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2. Содержание паспорта родника</w:t>
      </w:r>
    </w:p>
    <w:bookmarkEnd w:id="0"/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1. Географическое положение родника.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Источники обычно образуются в нижней части склонов речных долин и холмов, на дне лощин, оврагов, распадков. Поэтому их можно разделить </w:t>
      </w:r>
      <w:proofErr w:type="gramStart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речные, лесные, луговые.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источники на изучаемой территории нумеруются и наносятся на план или карту. Указывается положение источника по отношению к ближайшему населенному пункту, ручью, реке, озеру. Определяется элемент рельефа, на котором зафиксирован выход источника (холм, луг, речка).</w:t>
      </w:r>
    </w:p>
    <w:p w:rsidR="001E749B" w:rsidRPr="004938BD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3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2. Геологические характеристики родника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Состав горных пород и глубина залегания водоносного горизонта.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описания водоносного и водоупорного горизонтов место выхода источника расчищается лопатой.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Водоносным горизонтом является, как правило, песчаный пласт. Устанавливается видимая мощность пласта, и дается название по составу.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песок, 0,7 м.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Водоупорный горизонт залегает ниже песчаного. Чаще всего это глина.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Выход воды на поверхность.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воды на поверхность из земли может быть различный: а) вытекает спокойно, б) бурлит, в) бьет струйками, г) фонтанирует.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напора вода вытекает спокойно, изливаясь только под влиянием силы тяжести. При напоре она бурлит, бьет струйками или образует фонтан.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Расположение источника по отношению к реке.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 источника над уровнем воды в реке или ручье определяется при помощи школьного нивелира или эклиметра.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Глубина залегания грунтовых вод (место выхода источника) определяется по отношению к поверхности водораздела или вершине холма таким же способом.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3. Дебит источника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Дебит источника - это его мощность, то есть возможный расход воды. Он определяется следующим образом. При отсутствии у родника желоба, по которому стекает вода, лопатой делается углубление на дне. В срез </w:t>
      </w: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углубления вдавливается кусок жести, согнутой в форме желоба. Под желоб ставится стеклянная банка емкостью 1 литр, и по секундомеру вычисляется время заполнения банки водой.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вычислить расход воды: а) за 1 ч. и б) за сутки.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4. Растительность вблизи родника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Растительность вокруг родников и источников зависит от их типа - лесные, речные или луговые родники. Описание растительности дается также по типам (древесная, кустарниковая, травянистая, мохово-лишайниковая) и по видовому составу.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proofErr w:type="spellStart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переувлаженением</w:t>
      </w:r>
      <w:proofErr w:type="spellEnd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местности древесно-кустарниковая растительность обычно представлена ольшаниками (по речным долинам - </w:t>
      </w:r>
      <w:proofErr w:type="spellStart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черноольшаниками</w:t>
      </w:r>
      <w:proofErr w:type="spellEnd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ивняками, березняками, ельниками, а травянистая - луговой (</w:t>
      </w:r>
      <w:proofErr w:type="spellStart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крупнотравной</w:t>
      </w:r>
      <w:proofErr w:type="spellEnd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разкотравной</w:t>
      </w:r>
      <w:proofErr w:type="spellEnd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болотно-луговой растительностью. </w:t>
      </w:r>
      <w:r w:rsidRPr="00493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Лесные родники</w:t>
      </w: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ручьи, которым они дают начало, окружены древесной, кустарниковой и травянистой растительностью. </w:t>
      </w:r>
      <w:proofErr w:type="gramStart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русла ручья характерны влаголюбивые растения из экологической группы гигрофитов (купающих корни в воде): сердечник - из крестоцветных, луговой чай - из первоцветных, чистяк весенний - из лютиковых, осоки, мхи - из рода </w:t>
      </w:r>
      <w:proofErr w:type="spellStart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мниум</w:t>
      </w:r>
      <w:proofErr w:type="spellEnd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некоторые другие.</w:t>
      </w:r>
      <w:proofErr w:type="gramEnd"/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Ручей такого родника течет по пойменной части, среди луговых растений - мезофитов и гигрофитов: гравилата речного - из розоцветных, горца змеиного - из гречишных, калужницы болотной - из лютиковых, поручейника - из зонтичных и многих других.</w:t>
      </w:r>
      <w:proofErr w:type="gramEnd"/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5. Животный мир вблизи родника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Непосредственные наблюдения за млекопитающими, посещающими родник или источник, провести сложно. Большинство этих млекопитающих очень осторожны и скроются, прежде чем вы их успеете разглядеть.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Интересную информацию о посетителях родника могут дать следы на влажной земле.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Точные сведения о животных можно получить с помощью "следовой книги". Для этого выбирается на берегу родника увлажненный участок с большим количеством следов. Площадка выравнивается, все следы при этом засыпаются. Теперь любое млекопитающее, подходя к роднику, оставит на почве свои отпечатки ("визитную карточку"), по которым и можно узнать о живущих вблизи родника и посещающих его видах млекопитающих и других классов животных.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Интересные наблюдения у родников можно провести за птицами. Многие птицы часто посещают водоемы или живут около них. Птиц можно наблюдать непосредственно: они менее осторожны, чем млекопитающие. Могут встретиться лягушки - </w:t>
      </w:r>
      <w:proofErr w:type="gramStart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травяная</w:t>
      </w:r>
      <w:proofErr w:type="gramEnd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остромордая, тритоны - остромордый и гребенчатый. Интересно установить их численность, просчитав количество по берегам родника.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6. Физические и химические показатели вод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узнать, какая вода в роднике или источнике, надо провести ряд измерений и химических испытаний. Большинство международных стандартных документов оценки качества воды включает следующие параметры, доступные для изучения вне лаборатории.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Органолептические: температуру, прозрачность, цветность, запах, вкус, взвешенные примеси.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Химические: кислотность, хлориды, железо, марганец, медь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Обнаружить общее количество растворённых в воде примесей можно следующим способом.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Мерной колбой на 100 мл </w:t>
      </w:r>
      <w:proofErr w:type="spellStart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отмеряется</w:t>
      </w:r>
      <w:proofErr w:type="spellEnd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отфильтрованная вода и небольшими порциями выливается в большую фарфоровую чашку, предварительно взвешенную на технохимических весах. Выпаривание лучше проводить на водяной бане.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выпаривания чашка взвешивается, и разница показывает массу растворенных веществ. Умножив ее на 10, получаем концентрацию растворенных веществ в </w:t>
      </w:r>
      <w:proofErr w:type="gramStart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/л воды (общая минерализация).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7. Влияние родника на окружающую местность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вблизи родника провалов, </w:t>
      </w:r>
      <w:proofErr w:type="spellStart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проседаний</w:t>
      </w:r>
      <w:proofErr w:type="spellEnd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оползней, размывов, болот свидетельствует о его влиянии на окружающую местность. Провалы - это отрицательные формы рельефа, образующиеся в результате оседания поверхностных горных пород. Они, как правило, имеют небольшие размеры, но крутые склоны. Образуются при растворении известковых пород природными водами (в результате выщелачивания).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Проседания образуются по причине выноса подземными водами мелкоземов (глинистых и илистых частиц). Обычно они имеют округлую форму, небольшую глубину, пологие склоны. Такие формы рельефа называются западинами. Оползни - это скользящее смещение горных пород вниз по склону под влиянием силы тяжести пласта по водоупорному горизонту при </w:t>
      </w: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наклонном его залегании. Размыв поверхностных горных пород идет под механическим воздействием воды, стекающей по склону. Заболачивание происходит в результате смыкания поверхностных и подземных вод, обычно в понижениях, при близком расположении водоупорного пласта к поверхности. Признаками заболачивания являются: избыточное увлажнение, не просыхающие даже летом участки.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9. Участие родника в питании водоёмов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Родники часто служат истоком ручья или реки, давая им жизнь. Если не будет родников, исчезнут водотоки.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установить участие родника в питании водотока, необходимо пройти вдоль ручья в его верхнем течении и определить, откуда он берет начало. При этом следует помнить, что в верхнем течении водоток местами может </w:t>
      </w:r>
      <w:proofErr w:type="gramStart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пропадать и не всегда различим</w:t>
      </w:r>
      <w:proofErr w:type="gramEnd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болот и кустарников. Если встретится такой участок, надо пройти его и посмотреть, не продолжается ли ручей выше. Нужно убедиться, действительно ли есть ручей, по которому стекает вода источника.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3. Паспортизация родников-истоков водоёмов нашей местности.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уже 10 лет в нашей школе действует экологическая тропа «Живи, родник»</w:t>
      </w:r>
      <w:proofErr w:type="gramStart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охватывает 9 наиболее значимых родников в округе. Ежегодно учащиеся школы участвуют в акции « Чистая вода», занимаясь их благоустройством</w:t>
      </w:r>
      <w:proofErr w:type="gramStart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сохранения этого природного богатства было принято решение об их паспортизации. Мне не безразлична судьба родной природы, поэтому я решила составить паспорт 3 родников</w:t>
      </w:r>
      <w:proofErr w:type="gramStart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 исследования: родник-исток речки </w:t>
      </w:r>
      <w:proofErr w:type="spellStart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Кишмы</w:t>
      </w:r>
      <w:proofErr w:type="spellEnd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родники, питающие пруды деревни Богданово.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методику составления паспорта водоема, я определила содержание паспорта родников.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исследования: геолого-географические, биологические, характеристики водоема, физические и химические параметры воды, характер антропогенного воздействия.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проводилась в 3 этапа с целью получения более точных сведений.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мае, июле и сентябре этого года водоемы были обследованы на данный предмет. Полученные результаты я сопоставила и обобщила.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Каждому роднику был присвоен номер: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№1- исток речки </w:t>
      </w:r>
      <w:proofErr w:type="spellStart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Кишмы</w:t>
      </w:r>
      <w:proofErr w:type="spellEnd"/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№2- родник, питающий пруд деревни Богданово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№3- родник, питающий пруд за деревни Богданово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Все родники отличаются своим местоположением. Родник №1 находится в речной долине в трех километрах от деревни, родник №2 на склоне холма в центре деревни вблизи построек, родник №3 на склоне холма в 0,5 километрах от деревни близ с/х полей.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Родники №1 и №2 имеют бревенчатые купажи, №3 </w:t>
      </w:r>
      <w:proofErr w:type="gramStart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</w:t>
      </w:r>
      <w:proofErr w:type="gramEnd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небольшим углублением в месте выхода воды. В силу схожего геологического положения все родники вытекают из супеси, а водоупорными пластами являются суглинистые почвы. Родник №3 имеет очень неглубокий водоносный слой, поэтому практически весь склон представлен красной глиной, за что это местечко получило название Красный дол.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 помощью нивелира я определила высоту родников по отношению к водоемам и глубину залегания. Полученные результаты представлены в таблице 1.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 и глубина залегания родников.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№1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родника Высота по отношению к водоёму Глубина залегания в грунте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 1,4 м 9 м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 2,6 м 7 м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№3 5,8 м 5 м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Дебит источников определялся на каждом этапе с целью выявления зависимости подземных вод от времени года и погоды. Результаты исследования представлены на диаграммах.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Диаграммы показывают меняющуюся мощность родников в зависимости от времени года и количества </w:t>
      </w:r>
      <w:proofErr w:type="spellStart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выпадаемых</w:t>
      </w:r>
      <w:proofErr w:type="spellEnd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осадков. Весной родники имеют наибольшую мощность, что свидетельствует о максимальном подъёме грунтовых вод. В связи с тем, что июль был дождливым, показатель мощности родников этого месяца незначительно отличается от сентябрьских результатов. В паспорт родников был включён средний показатель мощности.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Гидрологический анализ воды так же проходил 28. 07. 08 . Его результаты показали, что органолептические параметры воды находятся в оптимальном состоянии. Родник №3 имеет наибольшее количество взвешенных примесей. Вероятно, свободное проникновение в воду мусора обусловлено отсутствием купажа. Родник №2 содержит наибольшее количество растворённых веществ – 5 г/л. Качественное определение растворимых примесей родников представлены в таблице 2.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Химические вещества, влияющие на органолептические свойства воды.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Таблица№2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родника Кислотность Хлориды Железо Марганец Медь рН (6,5-7,5) (до 10 мг/л) (до 0,3 мг/л) (до 0,1мг/л) (до 1мг/л)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7,0 &gt;10мг/л _ _ _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7,0 &gt;10мг/л 0,1мг/л 0,1мг/л 0,1мг/л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7,0 &gt;10мг/л _ 0,1мг/л _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исследованные параметры не превышают ПДК, что свидетельствует о хорошем качестве воды и возможном питьевом использовании. В роднике №2 отмечено наличие всех исследованных веществ, что может быть свидетельством антропогенного воздействия.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Биологический анализ местности вблизи родников №1,3 выявил соответствие флоры и фауны условиям выхода подземных вод на поверхность: на территории произрастают влаголюбивые растения и наблюдаются влаголюбивые животные. Заросли склона над родником №2 представлены крапивой двудомной и репейником, произрастающих преимущественно на территориях, богатых гумусом. Постоянный свал мусора на склоне по-своему «обогатил» здесь почву. Территория ниже представлена осокой острой.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Территории, расположенные ниже источников, заболочены, что говорит о смыкании поверхностных и подземных вод и о близком расположении водоупорного пласта. Даже летом эти участки никогда не пересыхают. Вокруг родника №3 образовалось проседание округой формы в результате вымывания подземными водами мелкозёмов.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Родник №1 – источник речки </w:t>
      </w:r>
      <w:proofErr w:type="spellStart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Кишмы</w:t>
      </w:r>
      <w:proofErr w:type="spellEnd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впадающей в Оку. Именно тот факт, что родники имеют постоянную мощность, обусловил создание прудов близ родников №2,3.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10. Родник №1 был обустроен жителями близлежащего села </w:t>
      </w:r>
      <w:proofErr w:type="spellStart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Колпенка</w:t>
      </w:r>
      <w:proofErr w:type="spellEnd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в 70-е годы 20 века оказалось заброшенным. В настоящее время родник практически не используется, сруб колодца требует ремонта.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Родник №2 постоянно используется жителями деревни. Вкусная ключевая вода популярна за пределами Богданова. В силу благоустройства домов водопроводом, снизился процент потребления воды в колодце, но его ремонтируют, очищают. Несмотря на традиционную ежегодную акцию по благоустройству родников, остаётся проблема свалок вблизи колодца.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Родник №3 не используется жителями. Проведённое исследование указало на хорошее качество воды в нём, но из-за близости сельскохозяйственных полей для питьевых нужд он не рекомендуется.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Проведённые исследования позволили не только составить паспорт родников, но и комплексно изучить экологическое состояние источников. В соответствии с матрицей признаков для качественной оценки воды (Приложение 13) все родники относятся к условно </w:t>
      </w:r>
      <w:proofErr w:type="gramStart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чистым</w:t>
      </w:r>
      <w:proofErr w:type="gramEnd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 класс качества).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C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</w:t>
      </w: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паспортизация родников позволила считать их значимыми природными объектами, потеря которых грозит истощением водных ресурсов местности.</w:t>
      </w:r>
    </w:p>
    <w:p w:rsidR="001E749B" w:rsidRPr="00380C89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0C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исследования в очередной раз подтвердился факт необходимости бережного отношения к водоёмам. Именно человек в большей степени способствует загрязнению и разрушению окружающей среды. Родник №2 находится в центре деревни, что и определяет ухудшение некоторых параметров в сравнении с родниками №1,3. Как видим, нашу местность природа наградила чистыми источниками, которые через несколько километров (речка) и даже метров (пруды) становятся уже не такими благополучными. Это подтвердили исследования качества воды в этих водоёмах в 2006-2008гг, проведённые моими одноклассниками</w:t>
      </w:r>
      <w:proofErr w:type="gramStart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сохранения чистоты родников, необходимо провести работу по их благоустройству. Так как родник №1 имеет полуразрушенный купаж, а №3 вообще его не имеет, то, в первую очередь, стоит их возвести. В противном случае они остаются открытыми для проникновения загрязняющих веществ из окружающей среды. Вблизи родника №2 не допускать свалок. Обязательно отслеживать качество воды в условиях школьной лаборатории, так как проверки санитарно-эпидемиологическими станциями проводятся нерегулярно.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будущем всем источникам школьной экологической тропы необходимо составить паспорт. Все эти родники питают озёра и речку </w:t>
      </w:r>
      <w:proofErr w:type="spellStart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Кишму</w:t>
      </w:r>
      <w:proofErr w:type="spellEnd"/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Сохранение источников – сохранение водотоков. В наших силах сделать так, чтобы «от чистого истока» мы попали «в прекрасное далёко», и ещё не одно поколение наслаждалось этой вкусной ключевой водой.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высоты и глубины залегания родников.</w:t>
      </w:r>
    </w:p>
    <w:p w:rsidR="001E749B" w:rsidRPr="00596897" w:rsidRDefault="001E749B" w:rsidP="001E749B">
      <w:pPr>
        <w:spacing w:after="30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Простой нивелир для измерения высоты представляет собой деревянный брусок длиной 1 метр с прикреплённой к его концу поперечной планкой. В середину планки вбивают гвоздь и привязывают к нему отвес – тонкую, но крепкую нить с небольшим грузом, по которому можно судить, отвесно или наклонно установлен нивелир. Чтобы измерить, например, высоту холма, нужно установить нивелир у его подошвы строго вертикально, по отвесу. Горизонтальная планка нивелира должна быть направлена к склону холма. Глядя вдоль планки, отметить, в какую точку она направлена. В эту точку вбивается колышек. Поскольку высота нивелира равна 1 м, вбитый колышек находится на 1 м выше того места, где установлен нивелир. Затем нивелир переносится на место первого колышка и таким же способом находится вторая точка для колышка и т. д. По количеству таких точек определяется высота</w:t>
      </w:r>
    </w:p>
    <w:p w:rsidR="005C76A1" w:rsidRPr="00596897" w:rsidRDefault="005C76A1">
      <w:pPr>
        <w:rPr>
          <w:rFonts w:ascii="Times New Roman" w:hAnsi="Times New Roman" w:cs="Times New Roman"/>
          <w:sz w:val="28"/>
          <w:szCs w:val="28"/>
        </w:rPr>
      </w:pPr>
    </w:p>
    <w:sectPr w:rsidR="005C76A1" w:rsidRPr="00596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49B"/>
    <w:rsid w:val="000D2D0F"/>
    <w:rsid w:val="001E749B"/>
    <w:rsid w:val="00380C89"/>
    <w:rsid w:val="004938BD"/>
    <w:rsid w:val="00596897"/>
    <w:rsid w:val="005C76A1"/>
    <w:rsid w:val="00BC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2866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2018-09-05T04:02:00Z</dcterms:created>
  <dcterms:modified xsi:type="dcterms:W3CDTF">2018-09-16T04:43:00Z</dcterms:modified>
</cp:coreProperties>
</file>